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lang w:val="en-US"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律家保</w:t>
      </w:r>
      <w:r>
        <w:rPr>
          <w:rFonts w:hint="eastAsia" w:ascii="微软雅黑" w:hAnsi="微软雅黑" w:eastAsia="微软雅黑" w:cs="微软雅黑"/>
          <w:lang w:val="en-US" w:eastAsia="zh-CN"/>
        </w:rPr>
        <w:t>法税服务</w:t>
      </w:r>
      <w:r>
        <w:rPr>
          <w:rFonts w:hint="eastAsia" w:ascii="微软雅黑" w:hAnsi="微软雅黑" w:eastAsia="微软雅黑" w:cs="微软雅黑"/>
          <w:lang w:val="en-US" w:eastAsia="zh-Hans"/>
        </w:rPr>
        <w:t>参数文档</w:t>
      </w:r>
    </w:p>
    <w:p>
      <w:pPr>
        <w:numPr>
          <w:ilvl w:val="0"/>
          <w:numId w:val="1"/>
        </w:numPr>
        <w:jc w:val="left"/>
        <w:rPr>
          <w:rFonts w:hint="default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ch</w:t>
      </w:r>
      <w:r>
        <w:rPr>
          <w:rFonts w:hint="default" w:ascii="微软雅黑" w:hAnsi="微软雅黑" w:eastAsia="微软雅黑" w:cs="微软雅黑"/>
          <w:lang w:eastAsia="zh-Hans"/>
        </w:rPr>
        <w:t>annelCode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lang w:val="en-US"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测试环境：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ch</w:t>
      </w:r>
      <w:r>
        <w:rPr>
          <w:rFonts w:hint="default" w:ascii="微软雅黑" w:hAnsi="微软雅黑" w:eastAsia="微软雅黑" w:cs="微软雅黑"/>
          <w:lang w:eastAsia="zh-Hans"/>
        </w:rPr>
        <w:t>annel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idmd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ch</w:t>
      </w:r>
      <w:r>
        <w:rPr>
          <w:rFonts w:hint="default" w:ascii="微软雅黑" w:hAnsi="微软雅黑" w:eastAsia="微软雅黑" w:cs="微软雅黑"/>
          <w:lang w:eastAsia="zh-Hans"/>
        </w:rPr>
        <w:t>annelCode</w:t>
      </w:r>
      <w:r>
        <w:rPr>
          <w:rFonts w:hint="eastAsia" w:ascii="微软雅黑" w:hAnsi="微软雅黑" w:eastAsia="微软雅黑" w:cs="微软雅黑"/>
          <w:lang w:eastAsia="zh-Hans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idmd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eastAsia="zh-Hans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微软雅黑" w:hAnsi="微软雅黑" w:eastAsia="微软雅黑" w:cs="微软雅黑"/>
          <w:lang w:val="en-US"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产品编号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val="en-US"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测试</w:t>
      </w:r>
      <w:r>
        <w:rPr>
          <w:rFonts w:hint="eastAsia" w:ascii="微软雅黑" w:hAnsi="微软雅黑" w:eastAsia="微软雅黑" w:cs="微软雅黑"/>
          <w:lang w:val="en-US" w:eastAsia="zh-CN"/>
        </w:rPr>
        <w:t>环境</w:t>
      </w:r>
      <w:r>
        <w:rPr>
          <w:rFonts w:hint="eastAsia" w:ascii="微软雅黑" w:hAnsi="微软雅黑" w:eastAsia="微软雅黑" w:cs="微软雅黑"/>
          <w:lang w:val="en-US" w:eastAsia="zh-Hans"/>
        </w:rPr>
        <w:t>：</w:t>
      </w:r>
    </w:p>
    <w:p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私家法税卡</w:t>
      </w:r>
      <w:r>
        <w:rPr>
          <w:rFonts w:hint="eastAsia" w:ascii="微软雅黑" w:hAnsi="微软雅黑" w:eastAsia="微软雅黑" w:cs="微软雅黑"/>
          <w:lang w:val="en-US" w:eastAsia="zh-Hans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MC20050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AppID与SecretKey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测试环境：</w:t>
      </w: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default" w:ascii="微软雅黑" w:hAnsi="微软雅黑" w:eastAsia="微软雅黑" w:cs="微软雅黑"/>
          <w:lang w:val="en-US" w:eastAsia="zh-CN"/>
        </w:rPr>
        <w:t>ppId: dd82b0dc331a424fbbdc9ce71ed4115f</w:t>
      </w: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S</w:t>
      </w:r>
      <w:r>
        <w:rPr>
          <w:rFonts w:hint="default" w:ascii="微软雅黑" w:hAnsi="微软雅黑" w:eastAsia="微软雅黑" w:cs="微软雅黑"/>
          <w:lang w:val="en-US" w:eastAsia="zh-CN"/>
        </w:rPr>
        <w:t>ecretKey: 893D59A7F43655169584E2C3B20739FB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lang w:eastAsia="zh-Hans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跳转地址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测试环境：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instrText xml:space="preserve"> HYPERLINK "https://test.51ljb.cn/h5/ccrs/index.html" </w:instrTex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fldChar w:fldCharType="separate"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https://test.51ljb.cn/h5/idmd/index.html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lang w:val="en-US" w:eastAsia="zh-Han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微软雅黑" w:hAnsi="微软雅黑" w:eastAsia="微软雅黑" w:cs="微软雅黑"/>
      </w:rPr>
    </w:pPr>
    <w:r>
      <w:rPr>
        <w:rFonts w:hint="eastAsia" w:ascii="微软雅黑" w:hAnsi="微软雅黑" w:eastAsia="微软雅黑" w:cs="微软雅黑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-1496060</wp:posOffset>
              </wp:positionH>
              <wp:positionV relativeFrom="paragraph">
                <wp:posOffset>-208915</wp:posOffset>
              </wp:positionV>
              <wp:extent cx="969010" cy="899795"/>
              <wp:effectExtent l="6350" t="6350" r="15240" b="8255"/>
              <wp:wrapNone/>
              <wp:docPr id="14" name="椭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69010" cy="899795"/>
                      </a:xfrm>
                      <a:prstGeom prst="ellips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3" type="#_x0000_t3" style="position:absolute;left:0pt;margin-left:-117.8pt;margin-top:-16.45pt;height:70.85pt;width:76.3pt;z-index:251662336;v-text-anchor:middle;mso-width-relative:page;mso-height-relative:page;" fillcolor="#D9D9D9 [2732]" filled="t" stroked="t" coordsize="21600,21600" o:gfxdata="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CP&#10;vkzV2AAAAAwBAAAPAAAAAAAAAAEAIAAAADgAAABkcnMvZG93bnJldi54bWxQSwECFAAUAAAACACH&#10;TuJAjSLgcoACAAA8BQAADgAAAAAAAAABACAAAAA9AQAAZHJzL2Uyb0RvYy54bWxQSwUGAAAAAAYA&#10;BgBZAQAALwYAAAAA&#10;">
              <v:fill on="t" focussize="0,0"/>
              <v:stroke weight="1pt" color="#D9D9D9 [2732]" miterlimit="8" joinstyle="miter"/>
              <v:imagedata o:title=""/>
              <o:lock v:ext="edit" aspectratio="f"/>
            </v:shape>
          </w:pict>
        </mc:Fallback>
      </mc:AlternateContent>
    </w:r>
    <w:r>
      <w:rPr>
        <w:rFonts w:hint="eastAsia" w:ascii="微软雅黑" w:hAnsi="微软雅黑" w:eastAsia="微软雅黑" w:cs="微软雅黑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e3ZNVisCAABX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微软雅黑" w:hAnsi="微软雅黑" w:eastAsia="微软雅黑" w:cs="微软雅黑"/>
      </w:rPr>
      <w:t>上海律保科技有限公司</w:t>
    </w:r>
  </w:p>
  <w:p>
    <w:pPr>
      <w:pStyle w:val="2"/>
      <w:jc w:val="right"/>
      <w:rPr>
        <w:rFonts w:ascii="微软雅黑" w:hAnsi="微软雅黑" w:eastAsia="微软雅黑" w:cs="微软雅黑"/>
      </w:rPr>
    </w:pPr>
    <w:r>
      <w:rPr>
        <w:rFonts w:hint="eastAsia" w:ascii="微软雅黑" w:hAnsi="微软雅黑" w:eastAsia="微软雅黑" w:cs="微软雅黑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-471170</wp:posOffset>
              </wp:positionH>
              <wp:positionV relativeFrom="paragraph">
                <wp:posOffset>75565</wp:posOffset>
              </wp:positionV>
              <wp:extent cx="865505" cy="899795"/>
              <wp:effectExtent l="6350" t="6350" r="17145" b="8255"/>
              <wp:wrapNone/>
              <wp:docPr id="13" name="椭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720080" y="10075545"/>
                        <a:ext cx="865505" cy="899795"/>
                      </a:xfrm>
                      <a:prstGeom prst="ellips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3" type="#_x0000_t3" style="position:absolute;left:0pt;margin-left:-37.1pt;margin-top:5.95pt;height:70.85pt;width:68.15pt;z-index:251661312;v-text-anchor:middle;mso-width-relative:page;mso-height-relative:page;" fillcolor="#D9D9D9 [2732]" filled="t" stroked="t" coordsize="21600,21600" o:gfxdata="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FgAAAGRycy9QSwECFAAU&#10;AAAACACHTuJAnJRKL9YAAAAJAQAADwAAAAAAAAABACAAAAA4AAAAZHJzL2Rvd25yZXYueG1sUEsB&#10;AhQAFAAAAAgAh07iQL8qPRaMAgAASQUAAA4AAAAAAAAAAQAgAAAAOwEAAGRycy9lMm9Eb2MueG1s&#10;UEsFBgAAAAAGAAYAWQEAADkGAAAAAA==&#10;">
              <v:fill on="t" focussize="0,0"/>
              <v:stroke weight="1pt" color="#D9D9D9 [2732]" miterlimit="8" joinstyle="miter"/>
              <v:imagedata o:title=""/>
              <o:lock v:ext="edit" aspectratio="f"/>
            </v:shape>
          </w:pict>
        </mc:Fallback>
      </mc:AlternateContent>
    </w:r>
    <w: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-984250</wp:posOffset>
          </wp:positionH>
          <wp:positionV relativeFrom="paragraph">
            <wp:posOffset>238760</wp:posOffset>
          </wp:positionV>
          <wp:extent cx="889635" cy="398145"/>
          <wp:effectExtent l="0" t="0" r="24765" b="8255"/>
          <wp:wrapNone/>
          <wp:docPr id="4" name="图片 4" descr="30dc9400-9857-477d-b9eb-42f588f0fe9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30dc9400-9857-477d-b9eb-42f588f0fe9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635" cy="398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-1141730</wp:posOffset>
              </wp:positionH>
              <wp:positionV relativeFrom="paragraph">
                <wp:posOffset>230505</wp:posOffset>
              </wp:positionV>
              <wp:extent cx="1393825" cy="424180"/>
              <wp:effectExtent l="6350" t="6350" r="98425" b="102870"/>
              <wp:wrapNone/>
              <wp:docPr id="3" name="五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3825" cy="424180"/>
                      </a:xfrm>
                      <a:prstGeom prst="homePlate">
                        <a:avLst>
                          <a:gd name="adj" fmla="val 27544"/>
                        </a:avLst>
                      </a:prstGeom>
                      <a:solidFill>
                        <a:srgbClr val="EA5419"/>
                      </a:solidFill>
                      <a:ln>
                        <a:solidFill>
                          <a:srgbClr val="EA5419"/>
                        </a:solidFill>
                      </a:ln>
                      <a:effectLst>
                        <a:outerShdw blurRad="50800" dist="635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5" type="#_x0000_t15" style="position:absolute;left:0pt;margin-left:-89.9pt;margin-top:18.15pt;height:33.4pt;width:109.75pt;z-index:251664384;v-text-anchor:middle;mso-width-relative:page;mso-height-relative:page;" fillcolor="#EA5419" filled="t" stroked="t" coordsize="21600,21600" o:gfxdata="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WAAAAZHJzL1BLAQIUABQAAAAIAIdO4kBVhPuJ2AAAAAoBAAAPAAAA&#10;AAAAAAEAIAAAADgAAABkcnMvZG93bnJldi54bWxQSwECFAAUAAAACACHTuJAWUocaOMCAADdBQAA&#10;DgAAAAAAAAABACAAAAA9AQAAZHJzL2Uyb0RvYy54bWxQSwUGAAAAAAYABgBZAQAAkgYAAAAA&#10;" adj="19790">
              <v:fill on="t" focussize="0,0"/>
              <v:stroke weight="1pt" color="#EA5419 [3204]" miterlimit="8" joinstyle="miter"/>
              <v:imagedata o:title=""/>
              <o:lock v:ext="edit" aspectratio="f"/>
              <v:shadow on="t" color="#000000" opacity="26214f" offset="3.53551181102362pt,3.53551181102362pt" origin="-32768f,-32768f" matrix="65536f,0f,0f,65536f"/>
            </v:shape>
          </w:pict>
        </mc:Fallback>
      </mc:AlternateContent>
    </w:r>
    <w:r>
      <w:rPr>
        <w:rFonts w:hint="eastAsia" w:ascii="微软雅黑" w:hAnsi="微软雅黑" w:eastAsia="微软雅黑" w:cs="微软雅黑"/>
      </w:rPr>
      <w:t>杨浦区辽阳路199号保利绿地广场J楼12楼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微软雅黑" w:hAnsi="微软雅黑" w:eastAsia="微软雅黑" w:cs="微软雅黑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5463540</wp:posOffset>
              </wp:positionH>
              <wp:positionV relativeFrom="paragraph">
                <wp:posOffset>-784860</wp:posOffset>
              </wp:positionV>
              <wp:extent cx="1263015" cy="1262380"/>
              <wp:effectExtent l="6350" t="6350" r="26035" b="26670"/>
              <wp:wrapNone/>
              <wp:docPr id="5" name="椭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63015" cy="1262380"/>
                      </a:xfrm>
                      <a:prstGeom prst="ellips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3" type="#_x0000_t3" style="position:absolute;left:0pt;margin-left:430.2pt;margin-top:-61.8pt;height:99.4pt;width:99.45pt;z-index:251659264;v-text-anchor:middle;mso-width-relative:page;mso-height-relative:page;" fillcolor="#D9D9D9 [2732]" filled="t" stroked="t" coordsize="21600,21600" o:gfxdata="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FgAAAGRycy9QSwECFAAUAAAACACHTuJA&#10;8pbI/toAAAAMAQAADwAAAAAAAAABACAAAAA4AAAAZHJzL2Rvd25yZXYueG1sUEsBAhQAFAAAAAgA&#10;h07iQK+3qQ1/AgAAPAUAAA4AAAAAAAAAAQAgAAAAPwEAAGRycy9lMm9Eb2MueG1sUEsFBgAAAAAG&#10;AAYAWQEAADAGAAAAAA==&#10;">
              <v:fill on="t" focussize="0,0"/>
              <v:stroke weight="1pt" color="#D9D9D9 [2732]" miterlimit="8" joinstyle="miter"/>
              <v:imagedata o:title=""/>
              <o:lock v:ext="edit" aspectratio="f"/>
            </v:shape>
          </w:pict>
        </mc:Fallback>
      </mc:AlternateContent>
    </w:r>
    <w: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5340350</wp:posOffset>
          </wp:positionH>
          <wp:positionV relativeFrom="paragraph">
            <wp:posOffset>-287020</wp:posOffset>
          </wp:positionV>
          <wp:extent cx="889635" cy="398145"/>
          <wp:effectExtent l="0" t="0" r="24765" b="8255"/>
          <wp:wrapNone/>
          <wp:docPr id="11" name="图片 11" descr="30dc9400-9857-477d-b9eb-42f588f0fe9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30dc9400-9857-477d-b9eb-42f588f0fe9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9635" cy="398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5017770</wp:posOffset>
              </wp:positionH>
              <wp:positionV relativeFrom="paragraph">
                <wp:posOffset>-290830</wp:posOffset>
              </wp:positionV>
              <wp:extent cx="1393825" cy="424180"/>
              <wp:effectExtent l="6985" t="6350" r="97790" b="102870"/>
              <wp:wrapNone/>
              <wp:docPr id="1" name="五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4161155" y="2192655"/>
                        <a:ext cx="1393825" cy="424180"/>
                      </a:xfrm>
                      <a:prstGeom prst="homePlate">
                        <a:avLst>
                          <a:gd name="adj" fmla="val 27544"/>
                        </a:avLst>
                      </a:prstGeom>
                      <a:solidFill>
                        <a:srgbClr val="EA5419"/>
                      </a:solidFill>
                      <a:ln>
                        <a:solidFill>
                          <a:srgbClr val="EA5419"/>
                        </a:solidFill>
                      </a:ln>
                      <a:effectLst>
                        <a:outerShdw blurRad="50800" dist="635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15" type="#_x0000_t15" style="position:absolute;left:0pt;margin-left:395.1pt;margin-top:-22.9pt;height:33.4pt;width:109.75pt;rotation:11796480f;z-index:251660288;v-text-anchor:middle;mso-width-relative:page;mso-height-relative:page;" fillcolor="#EA5419" filled="t" stroked="t" coordsize="21600,21600" o:gfxdata="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WAAAAZHJzL1BLAQIUABQAAAAI&#10;AIdO4kBSHl4A2gAAAAsBAAAPAAAAAAAAAAEAIAAAADgAAABkcnMvZG93bnJldi54bWxQSwECFAAU&#10;AAAACACHTuJApSuK5PYCAAD4BQAADgAAAAAAAAABACAAAAA/AQAAZHJzL2Uyb0RvYy54bWxQSwUG&#10;AAAAAAYABgBZAQAApwYAAAAA&#10;" adj="19790">
              <v:fill on="t" focussize="0,0"/>
              <v:stroke weight="1pt" color="#EA5419 [3204]" miterlimit="8" joinstyle="miter"/>
              <v:imagedata o:title=""/>
              <o:lock v:ext="edit" aspectratio="f"/>
              <v:shadow on="t" color="#000000" opacity="26214f" offset="3.53551181102362pt,3.53551181102362pt" origin="-32768f,-32768f" matrix="65536f,0f,0f,65536f"/>
            </v:shape>
          </w:pict>
        </mc:Fallback>
      </mc:AlternateContent>
    </w:r>
    <w:r>
      <w:pict>
        <v:shape id="PowerPlusWaterMarkObject10935" o:spid="_x0000_s4097" o:spt="136" type="#_x0000_t136" style="position:absolute;left:0pt;height:60.35pt;width:138.7pt;mso-position-horizontal:center;mso-position-horizontal-relative:margin;mso-position-vertical:center;mso-position-vertical-relative:margin;rotation:20643840f;z-index:-251650048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律家保" style="font-family:微软雅黑;font-size:60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9C4E87"/>
    <w:multiLevelType w:val="singleLevel"/>
    <w:tmpl w:val="FF9C4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E17B4"/>
    <w:rsid w:val="2BD5300F"/>
    <w:rsid w:val="300692D6"/>
    <w:rsid w:val="35FF6E6B"/>
    <w:rsid w:val="3CFDAFAF"/>
    <w:rsid w:val="3DDE17B4"/>
    <w:rsid w:val="4FFF242A"/>
    <w:rsid w:val="52EFD1F8"/>
    <w:rsid w:val="57FF7D16"/>
    <w:rsid w:val="5FE34FDD"/>
    <w:rsid w:val="67DF9DF8"/>
    <w:rsid w:val="6FD7A7EF"/>
    <w:rsid w:val="7E35C2D1"/>
    <w:rsid w:val="7F9FA245"/>
    <w:rsid w:val="7FBF75BD"/>
    <w:rsid w:val="7FFC4C55"/>
    <w:rsid w:val="9ECF9F9B"/>
    <w:rsid w:val="9EF38532"/>
    <w:rsid w:val="A5BABDB0"/>
    <w:rsid w:val="B11742E0"/>
    <w:rsid w:val="BDF76128"/>
    <w:rsid w:val="E6732DE3"/>
    <w:rsid w:val="E7DFDBDA"/>
    <w:rsid w:val="EFEF68CB"/>
    <w:rsid w:val="FDD735F1"/>
    <w:rsid w:val="FF9F870E"/>
    <w:rsid w:val="FFD7A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40"/>
      <w:szCs w:val="40"/>
      <w:lang w:val="en-US" w:eastAsia="zh-CN" w:bidi="ar"/>
    </w:rPr>
  </w:style>
  <w:style w:type="character" w:customStyle="1" w:styleId="9">
    <w:name w:val="s1"/>
    <w:basedOn w:val="6"/>
    <w:qFormat/>
    <w:uiPriority w:val="0"/>
    <w:rPr>
      <w:rFonts w:ascii="pingfang sc" w:hAnsi="pingfang sc" w:eastAsia="pingfang sc" w:cs="pingfang sc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2022-11-24T19:52:00Z</dcterms:created>
  <dc:creator>白点</dc:creator>
  <cp:lastModifiedBy>律保</cp:lastModifiedBy>
  <dcterms:modified xsi:type="dcterms:W3CDTF">2026-06-23T14:52:23Z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643E1154BBF236581F889B65A6401DE1_43</vt:lpwstr>
  </property>
</Properties>
</file>