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58171" w14:textId="77777777" w:rsidR="00CA64B2" w:rsidRDefault="00CA64B2" w:rsidP="009A6D8C">
      <w:pPr>
        <w:ind w:firstLineChars="0" w:firstLine="0"/>
      </w:pPr>
    </w:p>
    <w:p w14:paraId="0E23AD29" w14:textId="77777777" w:rsidR="00910364" w:rsidRDefault="00910364">
      <w:pPr>
        <w:ind w:firstLine="480"/>
      </w:pPr>
    </w:p>
    <w:p w14:paraId="09B6C0F6" w14:textId="77777777" w:rsidR="00910364" w:rsidRDefault="00910364">
      <w:pPr>
        <w:ind w:firstLine="480"/>
      </w:pPr>
    </w:p>
    <w:p w14:paraId="43154049" w14:textId="77777777" w:rsidR="00910364" w:rsidRDefault="00910364">
      <w:pPr>
        <w:ind w:firstLine="480"/>
      </w:pPr>
    </w:p>
    <w:p w14:paraId="214FFCB9" w14:textId="77777777" w:rsidR="00910364" w:rsidRDefault="00910364">
      <w:pPr>
        <w:ind w:firstLine="480"/>
      </w:pPr>
    </w:p>
    <w:p w14:paraId="149F14A2" w14:textId="77777777" w:rsidR="00910364" w:rsidRDefault="00910364">
      <w:pPr>
        <w:ind w:firstLine="480"/>
      </w:pPr>
    </w:p>
    <w:p w14:paraId="35E75302" w14:textId="77777777" w:rsidR="00910364" w:rsidRDefault="00910364">
      <w:pPr>
        <w:ind w:firstLine="480"/>
      </w:pPr>
    </w:p>
    <w:p w14:paraId="06684A7F" w14:textId="77777777" w:rsidR="00910364" w:rsidRDefault="00910364">
      <w:pPr>
        <w:ind w:firstLine="480"/>
      </w:pPr>
    </w:p>
    <w:p w14:paraId="69FEAAA6" w14:textId="7B05A782" w:rsidR="00910364" w:rsidRDefault="009A6D8C" w:rsidP="009A6D8C">
      <w:pPr>
        <w:ind w:firstLine="1041"/>
        <w:jc w:val="center"/>
      </w:pPr>
      <w:r>
        <w:rPr>
          <w:b/>
          <w:sz w:val="52"/>
          <w:szCs w:val="52"/>
        </w:rPr>
        <w:t>财务系统</w:t>
      </w:r>
      <w:r w:rsidRPr="009B0690">
        <w:rPr>
          <w:b/>
          <w:sz w:val="52"/>
          <w:szCs w:val="52"/>
        </w:rPr>
        <w:t>需求分析</w:t>
      </w:r>
    </w:p>
    <w:p w14:paraId="69E58B34" w14:textId="77777777" w:rsidR="00910364" w:rsidRDefault="00910364">
      <w:pPr>
        <w:ind w:firstLine="480"/>
      </w:pPr>
    </w:p>
    <w:p w14:paraId="261A2F1F" w14:textId="77777777" w:rsidR="00910364" w:rsidRDefault="00910364">
      <w:pPr>
        <w:ind w:firstLine="480"/>
      </w:pPr>
    </w:p>
    <w:p w14:paraId="558E7AF2" w14:textId="77777777" w:rsidR="00910364" w:rsidRDefault="00910364">
      <w:pPr>
        <w:ind w:firstLine="480"/>
      </w:pPr>
    </w:p>
    <w:p w14:paraId="560F8914" w14:textId="77777777" w:rsidR="00910364" w:rsidRDefault="00910364">
      <w:pPr>
        <w:ind w:firstLine="480"/>
      </w:pPr>
    </w:p>
    <w:p w14:paraId="2D0AA513" w14:textId="77777777" w:rsidR="00910364" w:rsidRDefault="00910364">
      <w:pPr>
        <w:ind w:firstLine="480"/>
      </w:pPr>
    </w:p>
    <w:p w14:paraId="0C6B9775" w14:textId="77777777" w:rsidR="00910364" w:rsidRDefault="00910364">
      <w:pPr>
        <w:ind w:firstLine="480"/>
      </w:pPr>
    </w:p>
    <w:p w14:paraId="169E16E8" w14:textId="77777777" w:rsidR="00910364" w:rsidRDefault="00910364">
      <w:pPr>
        <w:ind w:firstLine="480"/>
      </w:pPr>
    </w:p>
    <w:p w14:paraId="49E18CFC" w14:textId="77777777" w:rsidR="00910364" w:rsidRDefault="00910364">
      <w:pPr>
        <w:ind w:firstLine="480"/>
      </w:pPr>
    </w:p>
    <w:p w14:paraId="6CEA7D0E" w14:textId="77777777" w:rsidR="00910364" w:rsidRDefault="00910364">
      <w:pPr>
        <w:ind w:firstLine="480"/>
      </w:pPr>
    </w:p>
    <w:p w14:paraId="7ACC764C" w14:textId="77777777" w:rsidR="00910364" w:rsidRDefault="00910364">
      <w:pPr>
        <w:ind w:firstLine="480"/>
      </w:pPr>
    </w:p>
    <w:p w14:paraId="10E33753" w14:textId="77777777" w:rsidR="00910364" w:rsidRDefault="00910364">
      <w:pPr>
        <w:ind w:firstLine="480"/>
      </w:pPr>
    </w:p>
    <w:p w14:paraId="77CE2C69" w14:textId="77777777" w:rsidR="00910364" w:rsidRDefault="00910364" w:rsidP="00910364">
      <w:pPr>
        <w:ind w:firstLineChars="0" w:firstLine="0"/>
      </w:pPr>
    </w:p>
    <w:p w14:paraId="3B8AC05D" w14:textId="77777777" w:rsidR="00910364" w:rsidRDefault="00910364">
      <w:pPr>
        <w:ind w:firstLine="480"/>
      </w:pPr>
    </w:p>
    <w:p w14:paraId="55029251" w14:textId="77777777" w:rsidR="00910364" w:rsidRDefault="00910364" w:rsidP="00910364">
      <w:pPr>
        <w:ind w:firstLineChars="0" w:firstLine="0"/>
      </w:pPr>
    </w:p>
    <w:p w14:paraId="5EB401CB" w14:textId="77777777" w:rsidR="00910364" w:rsidRDefault="00910364" w:rsidP="0091036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7AF02E7" wp14:editId="300F0AF2">
            <wp:extent cx="1724025" cy="438150"/>
            <wp:effectExtent l="0" t="0" r="9525" b="0"/>
            <wp:docPr id="1" name="图片 1" descr="C:\00Lexi\01SVN\CountInsurance\trunk\04.Document\03.功能设计\各公司Logo\青岛滚财科技\矢量-青岛滚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Lexi\01SVN\CountInsurance\trunk\04.Document\03.功能设计\各公司Logo\青岛滚财科技\矢量-青岛滚财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B6D1" w14:textId="77777777" w:rsidR="00910364" w:rsidRDefault="00910364" w:rsidP="00910364">
      <w:pPr>
        <w:ind w:firstLineChars="0"/>
        <w:jc w:val="center"/>
      </w:pPr>
      <w:r>
        <w:rPr>
          <w:rFonts w:hint="eastAsia"/>
        </w:rPr>
        <w:t>20</w:t>
      </w:r>
      <w:r>
        <w:t>24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</w:p>
    <w:p w14:paraId="6833433E" w14:textId="77777777" w:rsidR="00910364" w:rsidRPr="0040392E" w:rsidRDefault="00910364" w:rsidP="00910364">
      <w:pPr>
        <w:spacing w:before="120" w:after="120" w:line="720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bookmarkStart w:id="0" w:name="_Toc315877887"/>
      <w:bookmarkStart w:id="1" w:name="_Toc360174549"/>
      <w:r w:rsidRPr="0040392E">
        <w:rPr>
          <w:rFonts w:ascii="黑体" w:eastAsia="黑体" w:hAnsi="黑体" w:hint="eastAsia"/>
          <w:sz w:val="32"/>
          <w:szCs w:val="32"/>
        </w:rPr>
        <w:lastRenderedPageBreak/>
        <w:t>版本修订信息</w:t>
      </w:r>
      <w:bookmarkEnd w:id="0"/>
      <w:bookmarkEnd w:id="1"/>
    </w:p>
    <w:tbl>
      <w:tblPr>
        <w:tblW w:w="82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"/>
        <w:gridCol w:w="1275"/>
        <w:gridCol w:w="1560"/>
        <w:gridCol w:w="1275"/>
        <w:gridCol w:w="3119"/>
      </w:tblGrid>
      <w:tr w:rsidR="00910364" w:rsidRPr="00554716" w14:paraId="338B2EF3" w14:textId="77777777" w:rsidTr="0036224D">
        <w:trPr>
          <w:tblHeader/>
          <w:jc w:val="center"/>
        </w:trPr>
        <w:tc>
          <w:tcPr>
            <w:tcW w:w="978" w:type="dxa"/>
            <w:vAlign w:val="center"/>
          </w:tcPr>
          <w:p w14:paraId="11A7A121" w14:textId="77777777" w:rsidR="00910364" w:rsidRPr="0066430A" w:rsidRDefault="00910364" w:rsidP="0036224D">
            <w:pPr>
              <w:pStyle w:val="a6"/>
              <w:spacing w:before="163" w:after="163" w:line="288" w:lineRule="auto"/>
              <w:ind w:firstLineChars="0" w:firstLine="0"/>
              <w:jc w:val="both"/>
              <w:rPr>
                <w:rFonts w:eastAsia="宋体" w:hAnsi="宋体"/>
              </w:rPr>
            </w:pPr>
            <w:r w:rsidRPr="0066430A">
              <w:rPr>
                <w:rFonts w:eastAsia="宋体" w:hAnsi="宋体" w:hint="eastAsia"/>
              </w:rPr>
              <w:t>版本号</w:t>
            </w:r>
          </w:p>
        </w:tc>
        <w:tc>
          <w:tcPr>
            <w:tcW w:w="1275" w:type="dxa"/>
            <w:vAlign w:val="center"/>
          </w:tcPr>
          <w:p w14:paraId="66DD2F46" w14:textId="77777777" w:rsidR="00910364" w:rsidRPr="0066430A" w:rsidRDefault="00910364" w:rsidP="0036224D">
            <w:pPr>
              <w:pStyle w:val="a6"/>
              <w:spacing w:before="163" w:after="163" w:line="288" w:lineRule="auto"/>
              <w:ind w:firstLineChars="0" w:firstLine="0"/>
              <w:jc w:val="both"/>
              <w:rPr>
                <w:rFonts w:eastAsia="宋体" w:hAnsi="宋体"/>
              </w:rPr>
            </w:pPr>
            <w:r w:rsidRPr="0066430A">
              <w:rPr>
                <w:rFonts w:eastAsia="宋体" w:hAnsi="宋体" w:hint="eastAsia"/>
              </w:rPr>
              <w:t>完成日期</w:t>
            </w:r>
          </w:p>
        </w:tc>
        <w:tc>
          <w:tcPr>
            <w:tcW w:w="1560" w:type="dxa"/>
            <w:vAlign w:val="center"/>
          </w:tcPr>
          <w:p w14:paraId="4E6B8AC9" w14:textId="77777777" w:rsidR="00910364" w:rsidRPr="0066430A" w:rsidRDefault="00910364" w:rsidP="0036224D">
            <w:pPr>
              <w:pStyle w:val="a6"/>
              <w:spacing w:before="163" w:after="163" w:line="288" w:lineRule="auto"/>
              <w:ind w:firstLineChars="0" w:firstLine="0"/>
              <w:jc w:val="both"/>
              <w:rPr>
                <w:rFonts w:eastAsia="宋体" w:hAnsi="宋体"/>
              </w:rPr>
            </w:pPr>
            <w:r w:rsidRPr="0066430A">
              <w:rPr>
                <w:rFonts w:eastAsia="宋体" w:hAnsi="宋体" w:hint="eastAsia"/>
              </w:rPr>
              <w:t>拟稿和修改人</w:t>
            </w:r>
          </w:p>
        </w:tc>
        <w:tc>
          <w:tcPr>
            <w:tcW w:w="1275" w:type="dxa"/>
            <w:vAlign w:val="center"/>
          </w:tcPr>
          <w:p w14:paraId="0EB8329D" w14:textId="77777777" w:rsidR="00910364" w:rsidRPr="0066430A" w:rsidRDefault="00910364" w:rsidP="0036224D">
            <w:pPr>
              <w:pStyle w:val="a6"/>
              <w:spacing w:before="163" w:after="163" w:line="288" w:lineRule="auto"/>
              <w:ind w:firstLineChars="0" w:firstLine="0"/>
              <w:jc w:val="both"/>
              <w:rPr>
                <w:rFonts w:eastAsia="宋体" w:hAnsi="宋体"/>
              </w:rPr>
            </w:pPr>
            <w:r w:rsidRPr="0066430A">
              <w:rPr>
                <w:rFonts w:eastAsia="宋体" w:hAnsi="宋体" w:hint="eastAsia"/>
              </w:rPr>
              <w:t>发布日期</w:t>
            </w:r>
          </w:p>
        </w:tc>
        <w:tc>
          <w:tcPr>
            <w:tcW w:w="3119" w:type="dxa"/>
            <w:vAlign w:val="center"/>
          </w:tcPr>
          <w:p w14:paraId="4B7A7299" w14:textId="77777777" w:rsidR="00910364" w:rsidRPr="0066430A" w:rsidRDefault="00910364" w:rsidP="0036224D">
            <w:pPr>
              <w:pStyle w:val="a6"/>
              <w:spacing w:before="163" w:after="163" w:line="288" w:lineRule="auto"/>
              <w:ind w:firstLineChars="0" w:firstLine="0"/>
              <w:jc w:val="both"/>
              <w:rPr>
                <w:rFonts w:eastAsia="宋体" w:hAnsi="宋体"/>
              </w:rPr>
            </w:pPr>
            <w:r w:rsidRPr="0066430A">
              <w:rPr>
                <w:rFonts w:eastAsia="宋体" w:hAnsi="宋体" w:hint="eastAsia"/>
              </w:rPr>
              <w:t>变更说明</w:t>
            </w:r>
          </w:p>
        </w:tc>
      </w:tr>
      <w:tr w:rsidR="00910364" w:rsidRPr="00554716" w14:paraId="2C079670" w14:textId="77777777" w:rsidTr="0036224D">
        <w:trPr>
          <w:jc w:val="center"/>
        </w:trPr>
        <w:tc>
          <w:tcPr>
            <w:tcW w:w="978" w:type="dxa"/>
          </w:tcPr>
          <w:p w14:paraId="7D94F22C" w14:textId="77777777" w:rsidR="00910364" w:rsidRPr="00EC528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  <w:r w:rsidRPr="00EC5284">
              <w:rPr>
                <w:rFonts w:hAnsi="宋体" w:hint="eastAsia"/>
                <w:szCs w:val="21"/>
              </w:rPr>
              <w:t>1.0.0</w:t>
            </w:r>
          </w:p>
        </w:tc>
        <w:tc>
          <w:tcPr>
            <w:tcW w:w="1275" w:type="dxa"/>
          </w:tcPr>
          <w:p w14:paraId="561B7047" w14:textId="77777777" w:rsidR="00910364" w:rsidRPr="00EC528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  <w:r>
              <w:rPr>
                <w:szCs w:val="21"/>
              </w:rPr>
              <w:t>2024</w:t>
            </w:r>
            <w:r w:rsidRPr="00EC5284">
              <w:rPr>
                <w:szCs w:val="21"/>
              </w:rPr>
              <w:t>-</w:t>
            </w:r>
            <w:r>
              <w:rPr>
                <w:szCs w:val="21"/>
              </w:rPr>
              <w:t>04</w:t>
            </w:r>
            <w:r w:rsidRPr="00EC5284"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22</w:t>
            </w:r>
          </w:p>
        </w:tc>
        <w:tc>
          <w:tcPr>
            <w:tcW w:w="1560" w:type="dxa"/>
          </w:tcPr>
          <w:p w14:paraId="75AF3C04" w14:textId="77777777" w:rsidR="00910364" w:rsidRPr="00EC528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宋姣姣</w:t>
            </w:r>
          </w:p>
        </w:tc>
        <w:tc>
          <w:tcPr>
            <w:tcW w:w="1275" w:type="dxa"/>
          </w:tcPr>
          <w:p w14:paraId="5E9E58B1" w14:textId="77777777" w:rsidR="00910364" w:rsidRPr="00EC528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  <w:r w:rsidRPr="00EC5284">
              <w:rPr>
                <w:szCs w:val="21"/>
              </w:rPr>
              <w:t>20</w:t>
            </w:r>
            <w:r>
              <w:rPr>
                <w:szCs w:val="21"/>
              </w:rPr>
              <w:t>24</w:t>
            </w:r>
            <w:r w:rsidRPr="00EC5284">
              <w:rPr>
                <w:szCs w:val="21"/>
              </w:rPr>
              <w:t>-</w:t>
            </w:r>
            <w:r>
              <w:rPr>
                <w:szCs w:val="21"/>
              </w:rPr>
              <w:t>05</w:t>
            </w:r>
            <w:r w:rsidRPr="00EC5284"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06</w:t>
            </w:r>
          </w:p>
        </w:tc>
        <w:tc>
          <w:tcPr>
            <w:tcW w:w="3119" w:type="dxa"/>
          </w:tcPr>
          <w:p w14:paraId="7BBD6639" w14:textId="77777777" w:rsidR="00910364" w:rsidRPr="00EC528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  <w:r>
              <w:rPr>
                <w:rFonts w:hint="eastAsia"/>
                <w:szCs w:val="21"/>
              </w:rPr>
              <w:t>第一版</w:t>
            </w:r>
          </w:p>
        </w:tc>
      </w:tr>
      <w:tr w:rsidR="00910364" w:rsidRPr="00554716" w14:paraId="6341719B" w14:textId="77777777" w:rsidTr="0036224D">
        <w:trPr>
          <w:jc w:val="center"/>
        </w:trPr>
        <w:tc>
          <w:tcPr>
            <w:tcW w:w="978" w:type="dxa"/>
          </w:tcPr>
          <w:p w14:paraId="3A2318BC" w14:textId="77777777" w:rsidR="0091036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</w:p>
        </w:tc>
        <w:tc>
          <w:tcPr>
            <w:tcW w:w="1275" w:type="dxa"/>
          </w:tcPr>
          <w:p w14:paraId="6F78BA2A" w14:textId="77777777" w:rsidR="00910364" w:rsidRPr="000D4232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</w:p>
        </w:tc>
        <w:tc>
          <w:tcPr>
            <w:tcW w:w="1560" w:type="dxa"/>
          </w:tcPr>
          <w:p w14:paraId="058ABD3F" w14:textId="77777777" w:rsidR="0091036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</w:p>
        </w:tc>
        <w:tc>
          <w:tcPr>
            <w:tcW w:w="1275" w:type="dxa"/>
          </w:tcPr>
          <w:p w14:paraId="368AC13A" w14:textId="77777777" w:rsidR="00910364" w:rsidRPr="00EC528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</w:p>
        </w:tc>
        <w:tc>
          <w:tcPr>
            <w:tcW w:w="3119" w:type="dxa"/>
          </w:tcPr>
          <w:p w14:paraId="04238F69" w14:textId="77777777" w:rsidR="00910364" w:rsidRPr="000D4232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  <w:szCs w:val="21"/>
              </w:rPr>
            </w:pPr>
          </w:p>
        </w:tc>
      </w:tr>
      <w:tr w:rsidR="00910364" w:rsidRPr="00554716" w14:paraId="1627F8AB" w14:textId="77777777" w:rsidTr="0036224D">
        <w:trPr>
          <w:jc w:val="center"/>
        </w:trPr>
        <w:tc>
          <w:tcPr>
            <w:tcW w:w="978" w:type="dxa"/>
            <w:tcBorders>
              <w:bottom w:val="single" w:sz="12" w:space="0" w:color="auto"/>
            </w:tcBorders>
          </w:tcPr>
          <w:p w14:paraId="60B02591" w14:textId="77777777" w:rsidR="0091036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609E18D8" w14:textId="77777777" w:rsidR="0091036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2C2C0943" w14:textId="77777777" w:rsidR="00910364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306C0D4F" w14:textId="77777777" w:rsidR="00910364" w:rsidRPr="007C7908" w:rsidRDefault="00910364" w:rsidP="0036224D">
            <w:pPr>
              <w:pStyle w:val="a5"/>
              <w:spacing w:before="163" w:after="163" w:line="288" w:lineRule="auto"/>
              <w:ind w:firstLineChars="0" w:firstLine="0"/>
              <w:rPr>
                <w:rFonts w:hAnsi="宋体"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14:paraId="3C474B7E" w14:textId="77777777" w:rsidR="00910364" w:rsidRDefault="00910364" w:rsidP="0036224D">
            <w:pPr>
              <w:pStyle w:val="a5"/>
              <w:spacing w:before="163" w:after="163" w:line="288" w:lineRule="auto"/>
              <w:ind w:firstLineChars="0" w:firstLine="0"/>
            </w:pPr>
          </w:p>
        </w:tc>
      </w:tr>
    </w:tbl>
    <w:p w14:paraId="167B6E13" w14:textId="77777777" w:rsidR="00910364" w:rsidRDefault="00910364">
      <w:pPr>
        <w:ind w:firstLine="480"/>
      </w:pPr>
    </w:p>
    <w:p w14:paraId="183A79FD" w14:textId="77777777" w:rsidR="00B7050F" w:rsidRDefault="00B7050F">
      <w:pPr>
        <w:ind w:firstLine="480"/>
      </w:pPr>
    </w:p>
    <w:p w14:paraId="1666A366" w14:textId="77777777" w:rsidR="00B7050F" w:rsidRDefault="00B7050F">
      <w:pPr>
        <w:ind w:firstLine="480"/>
      </w:pPr>
    </w:p>
    <w:p w14:paraId="7A973447" w14:textId="77777777" w:rsidR="00B7050F" w:rsidRDefault="00B7050F">
      <w:pPr>
        <w:ind w:firstLine="480"/>
      </w:pPr>
    </w:p>
    <w:p w14:paraId="15BD78CA" w14:textId="77777777" w:rsidR="00B7050F" w:rsidRDefault="00B7050F">
      <w:pPr>
        <w:ind w:firstLine="480"/>
      </w:pPr>
    </w:p>
    <w:p w14:paraId="20CF8D90" w14:textId="77777777" w:rsidR="00B7050F" w:rsidRDefault="00B7050F">
      <w:pPr>
        <w:ind w:firstLine="480"/>
      </w:pPr>
    </w:p>
    <w:p w14:paraId="55769F48" w14:textId="77777777" w:rsidR="00B7050F" w:rsidRDefault="00B7050F">
      <w:pPr>
        <w:ind w:firstLine="480"/>
      </w:pPr>
    </w:p>
    <w:p w14:paraId="42C9826B" w14:textId="77777777" w:rsidR="00B7050F" w:rsidRDefault="00B7050F">
      <w:pPr>
        <w:ind w:firstLine="480"/>
      </w:pPr>
    </w:p>
    <w:p w14:paraId="479D26FA" w14:textId="77777777" w:rsidR="00B7050F" w:rsidRDefault="00B7050F">
      <w:pPr>
        <w:ind w:firstLine="480"/>
      </w:pPr>
    </w:p>
    <w:p w14:paraId="72ED1212" w14:textId="77777777" w:rsidR="00B7050F" w:rsidRDefault="00B7050F">
      <w:pPr>
        <w:ind w:firstLine="480"/>
      </w:pPr>
    </w:p>
    <w:p w14:paraId="0BDB20CC" w14:textId="77777777" w:rsidR="00B7050F" w:rsidRDefault="00B7050F">
      <w:pPr>
        <w:ind w:firstLine="480"/>
      </w:pPr>
    </w:p>
    <w:p w14:paraId="7085E715" w14:textId="77777777" w:rsidR="00B7050F" w:rsidRDefault="00B7050F">
      <w:pPr>
        <w:ind w:firstLine="480"/>
      </w:pPr>
    </w:p>
    <w:p w14:paraId="5BFEFA93" w14:textId="77777777" w:rsidR="00B7050F" w:rsidRDefault="00B7050F">
      <w:pPr>
        <w:ind w:firstLine="480"/>
      </w:pPr>
    </w:p>
    <w:p w14:paraId="5FDFD39C" w14:textId="77777777" w:rsidR="00B7050F" w:rsidRDefault="00B7050F">
      <w:pPr>
        <w:ind w:firstLine="480"/>
      </w:pPr>
    </w:p>
    <w:p w14:paraId="28C5EB54" w14:textId="77777777" w:rsidR="00B7050F" w:rsidRDefault="00B7050F">
      <w:pPr>
        <w:ind w:firstLine="480"/>
      </w:pPr>
    </w:p>
    <w:p w14:paraId="4BE1BF52" w14:textId="77777777" w:rsidR="00B7050F" w:rsidRDefault="00B7050F">
      <w:pPr>
        <w:ind w:firstLine="480"/>
      </w:pPr>
    </w:p>
    <w:p w14:paraId="2E758368" w14:textId="77777777" w:rsidR="00B7050F" w:rsidRDefault="00B7050F">
      <w:pPr>
        <w:ind w:firstLine="480"/>
      </w:pPr>
    </w:p>
    <w:p w14:paraId="6D3F05B8" w14:textId="77777777" w:rsidR="00B7050F" w:rsidRDefault="00B7050F">
      <w:pPr>
        <w:ind w:firstLine="480"/>
      </w:pPr>
    </w:p>
    <w:p w14:paraId="25CB54FD" w14:textId="77777777" w:rsidR="00B7050F" w:rsidRDefault="00B7050F">
      <w:pPr>
        <w:ind w:firstLine="480"/>
      </w:pPr>
    </w:p>
    <w:sdt>
      <w:sdtPr>
        <w:rPr>
          <w:rFonts w:ascii="Calibri" w:eastAsia="华文仿宋" w:hAnsi="Calibri" w:cs="Times New Roman"/>
          <w:color w:val="auto"/>
          <w:kern w:val="2"/>
          <w:sz w:val="24"/>
          <w:szCs w:val="22"/>
          <w:lang w:val="zh-CN"/>
        </w:rPr>
        <w:id w:val="-13439317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882C2E" w14:textId="77777777" w:rsidR="00BA69E2" w:rsidRDefault="00BA69E2" w:rsidP="00391CB2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14:paraId="28333FC3" w14:textId="77777777" w:rsidR="00FF6D0C" w:rsidRDefault="00BA69E2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66136977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>1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、业务需求概述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_Toc166136977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5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5121D370" w14:textId="77777777" w:rsidR="00FF6D0C" w:rsidRDefault="007240A4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78" w:history="1">
            <w:r w:rsidR="00FF6D0C" w:rsidRPr="005A254E">
              <w:rPr>
                <w:rStyle w:val="a7"/>
                <w:noProof/>
              </w:rPr>
              <w:t>1.1</w:t>
            </w:r>
            <w:r w:rsidR="00FF6D0C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FF6D0C" w:rsidRPr="005A254E">
              <w:rPr>
                <w:rStyle w:val="a7"/>
                <w:rFonts w:hint="eastAsia"/>
                <w:noProof/>
              </w:rPr>
              <w:t>系统建设目标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_Toc166136978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5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19B940FD" w14:textId="77777777" w:rsidR="00FF6D0C" w:rsidRDefault="007240A4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79" w:history="1">
            <w:r w:rsidR="00FF6D0C" w:rsidRPr="005A254E">
              <w:rPr>
                <w:rStyle w:val="a7"/>
                <w:noProof/>
              </w:rPr>
              <w:t>1.2</w:t>
            </w:r>
            <w:r w:rsidR="00FF6D0C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FF6D0C" w:rsidRPr="005A254E">
              <w:rPr>
                <w:rStyle w:val="a7"/>
                <w:rFonts w:hint="eastAsia"/>
                <w:noProof/>
              </w:rPr>
              <w:t>银行余额查询业务场景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_Toc166136979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5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72FEE075" w14:textId="77777777" w:rsidR="00FF6D0C" w:rsidRDefault="007240A4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0" w:history="1">
            <w:r w:rsidR="00FF6D0C" w:rsidRPr="005A254E">
              <w:rPr>
                <w:rStyle w:val="a7"/>
                <w:noProof/>
              </w:rPr>
              <w:t>1.3</w:t>
            </w:r>
            <w:r w:rsidR="00FF6D0C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FF6D0C" w:rsidRPr="005A254E">
              <w:rPr>
                <w:rStyle w:val="a7"/>
                <w:rFonts w:hint="eastAsia"/>
                <w:noProof/>
              </w:rPr>
              <w:t>业管日报业务场景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_Toc166136980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5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36F5CB56" w14:textId="77777777" w:rsidR="00FF6D0C" w:rsidRDefault="007240A4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1" w:history="1">
            <w:r w:rsidR="00FF6D0C" w:rsidRPr="005A254E">
              <w:rPr>
                <w:rStyle w:val="a7"/>
                <w:noProof/>
              </w:rPr>
              <w:t xml:space="preserve">1.4 </w:t>
            </w:r>
            <w:r w:rsidR="00FF6D0C" w:rsidRPr="005A254E">
              <w:rPr>
                <w:rStyle w:val="a7"/>
                <w:rFonts w:hint="eastAsia"/>
                <w:noProof/>
              </w:rPr>
              <w:t>名词解释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_Toc166136981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5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0E866C33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2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1.4.1 </w:t>
            </w:r>
            <w:r w:rsidR="00FF6D0C" w:rsidRPr="005A254E">
              <w:rPr>
                <w:rStyle w:val="a7"/>
                <w:rFonts w:hint="eastAsia"/>
                <w:noProof/>
              </w:rPr>
              <w:t>归属单位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_Toc166136982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5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55F19EB8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3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1.4.2 </w:t>
            </w:r>
            <w:r w:rsidR="00FF6D0C" w:rsidRPr="005A254E">
              <w:rPr>
                <w:rStyle w:val="a7"/>
                <w:rFonts w:hint="eastAsia"/>
                <w:noProof/>
              </w:rPr>
              <w:t>机构名称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_Toc166136983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6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3162C98B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4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1.4.3 </w:t>
            </w:r>
            <w:r w:rsidR="00FF6D0C" w:rsidRPr="005A254E">
              <w:rPr>
                <w:rStyle w:val="a7"/>
                <w:rFonts w:hint="eastAsia"/>
                <w:noProof/>
              </w:rPr>
              <w:t>来源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_Toc166136984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6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35DAA506" w14:textId="77777777" w:rsidR="00FF6D0C" w:rsidRDefault="007240A4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5" w:history="1"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2、</w:t>
            </w:r>
            <w:r w:rsidR="00FF6D0C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FF6D0C" w:rsidRPr="005A254E">
              <w:rPr>
                <w:rStyle w:val="a7"/>
                <w:rFonts w:hint="eastAsia"/>
                <w:noProof/>
              </w:rPr>
              <w:t>功能分析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_Toc166136985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6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1FF9B49E" w14:textId="77777777" w:rsidR="00FF6D0C" w:rsidRDefault="007240A4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6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 </w:t>
            </w:r>
            <w:r w:rsidR="00FF6D0C" w:rsidRPr="005A254E">
              <w:rPr>
                <w:rStyle w:val="a7"/>
                <w:rFonts w:hint="eastAsia"/>
                <w:noProof/>
              </w:rPr>
              <w:t>余额管理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_Toc166136986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6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4992D848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7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2.1.1 </w:t>
            </w:r>
            <w:r w:rsidR="00FF6D0C" w:rsidRPr="005A254E">
              <w:rPr>
                <w:rStyle w:val="a7"/>
                <w:rFonts w:hint="eastAsia"/>
                <w:noProof/>
              </w:rPr>
              <w:t>余额查询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_Toc166136987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6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2180158E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8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2.1.2 </w:t>
            </w:r>
            <w:r w:rsidR="00FF6D0C" w:rsidRPr="005A254E">
              <w:rPr>
                <w:rStyle w:val="a7"/>
                <w:rFonts w:hint="eastAsia"/>
                <w:noProof/>
              </w:rPr>
              <w:t>导出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_Toc166136988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7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49C7A26E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89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2.1.3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使用</w:t>
            </w:r>
            <w:r w:rsidR="00FF6D0C" w:rsidRPr="005A254E">
              <w:rPr>
                <w:rStyle w:val="a7"/>
                <w:rFonts w:hint="eastAsia"/>
                <w:noProof/>
              </w:rPr>
              <w:t>权限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_Toc166136989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7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0AAF387F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0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2.1.4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任务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_Toc166136990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7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7F170E24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1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2.1.5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手动查询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_Toc166136991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8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32866926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2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2.1.6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新增余额记录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_Toc166136992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8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697CAA33" w14:textId="77777777" w:rsidR="00FF6D0C" w:rsidRDefault="007240A4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3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2.2 </w:t>
            </w:r>
            <w:r w:rsidR="00FF6D0C" w:rsidRPr="005A254E">
              <w:rPr>
                <w:rStyle w:val="a7"/>
                <w:rFonts w:hint="eastAsia"/>
                <w:noProof/>
              </w:rPr>
              <w:t>交易明细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_Toc166136993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8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6E9A46BC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4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2.2.1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交易明细查询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_Toc166136994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8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2F987CD4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5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2.2.2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导出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_Toc166136995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9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07F9A577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6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2.2.3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回单下载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_Toc166136996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9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0F4D6E8C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7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2.2.4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回单打印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_Toc166136997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9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289699B2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8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2.2.4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使用权限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_Toc166136998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10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34931B48" w14:textId="77777777" w:rsidR="00FF6D0C" w:rsidRDefault="007240A4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6999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2.3 </w:t>
            </w:r>
            <w:r w:rsidR="00FF6D0C" w:rsidRPr="005A254E">
              <w:rPr>
                <w:rStyle w:val="a7"/>
                <w:rFonts w:hint="eastAsia"/>
                <w:noProof/>
              </w:rPr>
              <w:t>收入支出统计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_Toc166136999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10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0A8A55ED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0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2.3.1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统计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_Toc166137000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10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780F247C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1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2.3.2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使用权限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_Toc166137001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11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77F79C82" w14:textId="77777777" w:rsidR="00FF6D0C" w:rsidRDefault="007240A4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2" w:history="1">
            <w:r w:rsidR="00FF6D0C" w:rsidRPr="005A254E">
              <w:rPr>
                <w:rStyle w:val="a7"/>
                <w:noProof/>
              </w:rPr>
              <w:t xml:space="preserve">2.4 </w:t>
            </w:r>
            <w:r w:rsidR="00FF6D0C" w:rsidRPr="005A254E">
              <w:rPr>
                <w:rStyle w:val="a7"/>
                <w:rFonts w:hint="eastAsia"/>
                <w:noProof/>
              </w:rPr>
              <w:t>业管日报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_Toc166137002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11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713C23FB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3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2.4.1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收入明细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_Toc166137003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11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2B3D3EA9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4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2.4.2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支付明细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_Toc166137004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16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67999137" w14:textId="77777777" w:rsidR="00FF6D0C" w:rsidRDefault="007240A4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5" w:history="1">
            <w:r w:rsidR="00FF6D0C" w:rsidRPr="005A254E">
              <w:rPr>
                <w:rStyle w:val="a7"/>
                <w:rFonts w:ascii="华文仿宋" w:hAnsi="华文仿宋"/>
                <w:noProof/>
              </w:rPr>
              <w:t xml:space="preserve">2.4.3 </w:t>
            </w:r>
            <w:r w:rsidR="00FF6D0C" w:rsidRPr="005A254E">
              <w:rPr>
                <w:rStyle w:val="a7"/>
                <w:rFonts w:ascii="华文仿宋" w:hAnsi="华文仿宋" w:hint="eastAsia"/>
                <w:noProof/>
              </w:rPr>
              <w:t>日报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_Toc166137005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17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0964D130" w14:textId="77777777" w:rsidR="00FF6D0C" w:rsidRDefault="007240A4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6" w:history="1">
            <w:r w:rsidR="00FF6D0C" w:rsidRPr="005A254E">
              <w:rPr>
                <w:rStyle w:val="a7"/>
                <w:noProof/>
              </w:rPr>
              <w:t>3</w:t>
            </w:r>
            <w:r w:rsidR="00FF6D0C" w:rsidRPr="005A254E">
              <w:rPr>
                <w:rStyle w:val="a7"/>
                <w:rFonts w:hint="eastAsia"/>
                <w:noProof/>
              </w:rPr>
              <w:t>、调研记录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_Toc166137006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17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7BB9C89E" w14:textId="77777777" w:rsidR="00FF6D0C" w:rsidRDefault="007240A4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7" w:history="1">
            <w:r w:rsidR="00FF6D0C" w:rsidRPr="005A254E">
              <w:rPr>
                <w:rStyle w:val="a7"/>
                <w:noProof/>
              </w:rPr>
              <w:t>4</w:t>
            </w:r>
            <w:r w:rsidR="00FF6D0C" w:rsidRPr="005A254E">
              <w:rPr>
                <w:rStyle w:val="a7"/>
                <w:rFonts w:hint="eastAsia"/>
                <w:noProof/>
              </w:rPr>
              <w:t>、注意事项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_Toc166137007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18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21525FB8" w14:textId="77777777" w:rsidR="00FF6D0C" w:rsidRDefault="007240A4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66137008" w:history="1">
            <w:r w:rsidR="00FF6D0C" w:rsidRPr="005A254E">
              <w:rPr>
                <w:rStyle w:val="a7"/>
                <w:noProof/>
              </w:rPr>
              <w:t>5</w:t>
            </w:r>
            <w:r w:rsidR="00FF6D0C" w:rsidRPr="005A254E">
              <w:rPr>
                <w:rStyle w:val="a7"/>
                <w:rFonts w:hint="eastAsia"/>
                <w:noProof/>
              </w:rPr>
              <w:t>、保密声明</w:t>
            </w:r>
            <w:r w:rsidR="00FF6D0C">
              <w:rPr>
                <w:noProof/>
                <w:webHidden/>
              </w:rPr>
              <w:tab/>
            </w:r>
            <w:r w:rsidR="00FF6D0C">
              <w:rPr>
                <w:noProof/>
                <w:webHidden/>
              </w:rPr>
              <w:fldChar w:fldCharType="begin"/>
            </w:r>
            <w:r w:rsidR="00FF6D0C">
              <w:rPr>
                <w:noProof/>
                <w:webHidden/>
              </w:rPr>
              <w:instrText xml:space="preserve"> PAGEREF _Toc166137008 \h </w:instrText>
            </w:r>
            <w:r w:rsidR="00FF6D0C">
              <w:rPr>
                <w:noProof/>
                <w:webHidden/>
              </w:rPr>
            </w:r>
            <w:r w:rsidR="00FF6D0C">
              <w:rPr>
                <w:noProof/>
                <w:webHidden/>
              </w:rPr>
              <w:fldChar w:fldCharType="separate"/>
            </w:r>
            <w:r w:rsidR="00FF6D0C">
              <w:rPr>
                <w:noProof/>
                <w:webHidden/>
              </w:rPr>
              <w:t>18</w:t>
            </w:r>
            <w:r w:rsidR="00FF6D0C">
              <w:rPr>
                <w:noProof/>
                <w:webHidden/>
              </w:rPr>
              <w:fldChar w:fldCharType="end"/>
            </w:r>
          </w:hyperlink>
        </w:p>
        <w:p w14:paraId="2B97116C" w14:textId="77777777" w:rsidR="00BA69E2" w:rsidRDefault="00BA69E2">
          <w:pPr>
            <w:ind w:firstLine="48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D84236A" w14:textId="77777777" w:rsidR="00B7050F" w:rsidRDefault="00B7050F">
      <w:pPr>
        <w:ind w:firstLine="480"/>
      </w:pPr>
    </w:p>
    <w:p w14:paraId="33104AB7" w14:textId="77777777" w:rsidR="00B7050F" w:rsidRDefault="00B7050F" w:rsidP="008E2197">
      <w:pPr>
        <w:ind w:firstLineChars="0" w:firstLine="0"/>
      </w:pPr>
    </w:p>
    <w:p w14:paraId="69308135" w14:textId="77777777" w:rsidR="008E2197" w:rsidRDefault="008E2197" w:rsidP="008E2197">
      <w:pPr>
        <w:ind w:firstLineChars="0" w:firstLine="0"/>
      </w:pPr>
    </w:p>
    <w:p w14:paraId="04D9B090" w14:textId="77777777" w:rsidR="008E2197" w:rsidRDefault="008E2197" w:rsidP="008E2197">
      <w:pPr>
        <w:ind w:firstLineChars="0" w:firstLine="0"/>
      </w:pPr>
    </w:p>
    <w:p w14:paraId="2E5743C7" w14:textId="77777777" w:rsidR="008E2197" w:rsidRDefault="008E2197" w:rsidP="008E2197">
      <w:pPr>
        <w:ind w:firstLineChars="0" w:firstLine="0"/>
      </w:pPr>
    </w:p>
    <w:p w14:paraId="64CFFD5C" w14:textId="77777777" w:rsidR="008E2197" w:rsidRDefault="008E2197" w:rsidP="008E2197">
      <w:pPr>
        <w:ind w:firstLineChars="0" w:firstLine="0"/>
      </w:pPr>
    </w:p>
    <w:p w14:paraId="130F2194" w14:textId="77777777" w:rsidR="00B7050F" w:rsidRDefault="00B7050F">
      <w:pPr>
        <w:ind w:firstLine="480"/>
      </w:pPr>
    </w:p>
    <w:p w14:paraId="26507A41" w14:textId="77777777" w:rsidR="00B7050F" w:rsidRDefault="00B7050F" w:rsidP="00B4522D">
      <w:pPr>
        <w:ind w:firstLineChars="0" w:firstLine="0"/>
      </w:pPr>
    </w:p>
    <w:p w14:paraId="786EE40E" w14:textId="77777777" w:rsidR="00B7050F" w:rsidRPr="00B7050F" w:rsidRDefault="00B7050F" w:rsidP="00B7050F">
      <w:pPr>
        <w:pStyle w:val="1"/>
        <w:numPr>
          <w:ilvl w:val="0"/>
          <w:numId w:val="0"/>
        </w:numPr>
        <w:rPr>
          <w:rFonts w:ascii="华文仿宋" w:hAnsi="华文仿宋"/>
          <w:szCs w:val="32"/>
        </w:rPr>
      </w:pPr>
      <w:bookmarkStart w:id="2" w:name="_Toc520106807"/>
      <w:bookmarkStart w:id="3" w:name="_Toc166136977"/>
      <w:r w:rsidRPr="00B7050F">
        <w:rPr>
          <w:rFonts w:ascii="华文仿宋" w:hAnsi="华文仿宋" w:hint="eastAsia"/>
          <w:bCs w:val="0"/>
          <w:kern w:val="2"/>
          <w:szCs w:val="32"/>
        </w:rPr>
        <w:lastRenderedPageBreak/>
        <w:t>1</w:t>
      </w:r>
      <w:r>
        <w:rPr>
          <w:rFonts w:ascii="华文仿宋" w:hAnsi="华文仿宋" w:hint="eastAsia"/>
          <w:bCs w:val="0"/>
          <w:kern w:val="2"/>
          <w:szCs w:val="32"/>
        </w:rPr>
        <w:t>、</w:t>
      </w:r>
      <w:r w:rsidRPr="00B7050F">
        <w:rPr>
          <w:rFonts w:ascii="华文仿宋" w:hAnsi="华文仿宋"/>
          <w:szCs w:val="32"/>
        </w:rPr>
        <w:t>业务</w:t>
      </w:r>
      <w:r w:rsidRPr="00B7050F">
        <w:rPr>
          <w:rFonts w:ascii="华文仿宋" w:hAnsi="华文仿宋" w:hint="eastAsia"/>
          <w:szCs w:val="32"/>
        </w:rPr>
        <w:t>需求</w:t>
      </w:r>
      <w:r w:rsidRPr="00B7050F">
        <w:rPr>
          <w:rFonts w:ascii="华文仿宋" w:hAnsi="华文仿宋"/>
          <w:szCs w:val="32"/>
        </w:rPr>
        <w:t>概述</w:t>
      </w:r>
      <w:bookmarkEnd w:id="2"/>
      <w:bookmarkEnd w:id="3"/>
    </w:p>
    <w:p w14:paraId="512FE220" w14:textId="77777777" w:rsidR="00B7050F" w:rsidRDefault="00B7050F" w:rsidP="00B7050F">
      <w:pPr>
        <w:pStyle w:val="2"/>
        <w:ind w:left="601" w:hanging="601"/>
      </w:pPr>
      <w:bookmarkStart w:id="4" w:name="_Toc520106809"/>
      <w:bookmarkStart w:id="5" w:name="_Toc166136978"/>
      <w:r>
        <w:t>系统建设目标</w:t>
      </w:r>
      <w:bookmarkEnd w:id="4"/>
      <w:bookmarkEnd w:id="5"/>
    </w:p>
    <w:p w14:paraId="3502B4FA" w14:textId="77777777" w:rsidR="00B7050F" w:rsidRDefault="00B7050F" w:rsidP="00B7050F">
      <w:pPr>
        <w:ind w:firstLineChars="83" w:firstLine="199"/>
      </w:pPr>
      <w:r>
        <w:rPr>
          <w:rFonts w:hint="eastAsia"/>
        </w:rPr>
        <w:t>以财务为核心，实现</w:t>
      </w:r>
      <w:r w:rsidR="006E2546">
        <w:rPr>
          <w:rFonts w:hint="eastAsia"/>
        </w:rPr>
        <w:t>各银行账户</w:t>
      </w:r>
      <w:r>
        <w:rPr>
          <w:rFonts w:hint="eastAsia"/>
        </w:rPr>
        <w:t>余额查看、记录入账出账、查交易明细、统计分析等功能</w:t>
      </w:r>
      <w:r w:rsidR="006E2546">
        <w:rPr>
          <w:rFonts w:hint="eastAsia"/>
        </w:rPr>
        <w:t>，</w:t>
      </w:r>
      <w:r>
        <w:rPr>
          <w:rFonts w:hint="eastAsia"/>
        </w:rPr>
        <w:t>解放财务</w:t>
      </w:r>
      <w:r w:rsidR="00882EAE">
        <w:rPr>
          <w:rFonts w:hint="eastAsia"/>
        </w:rPr>
        <w:t>人员</w:t>
      </w:r>
      <w:r>
        <w:rPr>
          <w:rFonts w:hint="eastAsia"/>
        </w:rPr>
        <w:t>每日</w:t>
      </w:r>
      <w:r w:rsidR="00882EAE">
        <w:rPr>
          <w:rFonts w:hint="eastAsia"/>
        </w:rPr>
        <w:t>将各账户的</w:t>
      </w:r>
      <w:r w:rsidR="00882EAE">
        <w:rPr>
          <w:rFonts w:hint="eastAsia"/>
        </w:rPr>
        <w:t>U</w:t>
      </w:r>
      <w:r w:rsidR="00882EAE">
        <w:rPr>
          <w:rFonts w:hint="eastAsia"/>
        </w:rPr>
        <w:t>盾插入电脑去查询的</w:t>
      </w:r>
      <w:r>
        <w:rPr>
          <w:rFonts w:hint="eastAsia"/>
        </w:rPr>
        <w:t>工作。</w:t>
      </w:r>
    </w:p>
    <w:p w14:paraId="43E59C02" w14:textId="77777777" w:rsidR="00EB4863" w:rsidRDefault="00EB4863" w:rsidP="00EB4863">
      <w:pPr>
        <w:pStyle w:val="2"/>
        <w:ind w:left="601" w:hanging="601"/>
      </w:pPr>
      <w:bookmarkStart w:id="6" w:name="_Toc166136979"/>
      <w:r>
        <w:t>银行余额查询业务场景</w:t>
      </w:r>
      <w:bookmarkEnd w:id="6"/>
    </w:p>
    <w:p w14:paraId="5A9ED39D" w14:textId="77777777" w:rsidR="00EB4863" w:rsidRDefault="00EB4863" w:rsidP="00EB4863">
      <w:pPr>
        <w:ind w:firstLineChars="83" w:firstLine="199"/>
      </w:pPr>
      <w:r>
        <w:rPr>
          <w:rFonts w:hint="eastAsia"/>
        </w:rPr>
        <w:t>财务于梦瑶每天上班后，拿着各个公司的各个银行</w:t>
      </w:r>
      <w:r>
        <w:rPr>
          <w:rFonts w:hint="eastAsia"/>
        </w:rPr>
        <w:t>U</w:t>
      </w:r>
      <w:r>
        <w:rPr>
          <w:rFonts w:hint="eastAsia"/>
        </w:rPr>
        <w:t>盾插到电脑上，然后登录网银查询银行账户的余额，并记录到</w:t>
      </w:r>
      <w:r>
        <w:rPr>
          <w:rFonts w:hint="eastAsia"/>
        </w:rPr>
        <w:t>Excel</w:t>
      </w:r>
      <w:r>
        <w:rPr>
          <w:rFonts w:hint="eastAsia"/>
        </w:rPr>
        <w:t>表格中。这个动作每天都要做且需要</w:t>
      </w:r>
      <w:r>
        <w:rPr>
          <w:rFonts w:hint="eastAsia"/>
        </w:rPr>
        <w:t>1-</w:t>
      </w:r>
      <w:r>
        <w:t>2</w:t>
      </w:r>
      <w:r>
        <w:t>小时时间。</w:t>
      </w:r>
    </w:p>
    <w:p w14:paraId="1A29148A" w14:textId="77777777" w:rsidR="00EB4863" w:rsidRDefault="00EB4863" w:rsidP="00EB4863">
      <w:pPr>
        <w:pStyle w:val="2"/>
        <w:ind w:left="601" w:hanging="601"/>
      </w:pPr>
      <w:bookmarkStart w:id="7" w:name="_Toc166136980"/>
      <w:r>
        <w:t>业管日报业务场景</w:t>
      </w:r>
      <w:bookmarkEnd w:id="7"/>
    </w:p>
    <w:p w14:paraId="3505B831" w14:textId="77777777" w:rsidR="00EB4863" w:rsidRPr="00EB4863" w:rsidRDefault="00EB4863" w:rsidP="00EB4863">
      <w:pPr>
        <w:ind w:firstLineChars="83" w:firstLine="199"/>
      </w:pPr>
      <w:r>
        <w:rPr>
          <w:rFonts w:hint="eastAsia"/>
        </w:rPr>
        <w:t>财务王增瑞每天上班后，拿着于梦瑶做好的余额</w:t>
      </w:r>
      <w:r>
        <w:rPr>
          <w:rFonts w:hint="eastAsia"/>
        </w:rPr>
        <w:t>Excel</w:t>
      </w:r>
      <w:r>
        <w:rPr>
          <w:rFonts w:hint="eastAsia"/>
        </w:rPr>
        <w:t>表，</w:t>
      </w:r>
      <w:r w:rsidR="00AF6454">
        <w:rPr>
          <w:rFonts w:hint="eastAsia"/>
        </w:rPr>
        <w:t>与钉钉里的开票申请做对应，找出每个机构当天转入的金额并记录，从而形成收入明细表。然后</w:t>
      </w:r>
      <w:r>
        <w:rPr>
          <w:rFonts w:hint="eastAsia"/>
        </w:rPr>
        <w:t>到</w:t>
      </w:r>
      <w:r>
        <w:rPr>
          <w:rFonts w:hint="eastAsia"/>
        </w:rPr>
        <w:t>BS</w:t>
      </w:r>
      <w:r>
        <w:rPr>
          <w:rFonts w:hint="eastAsia"/>
        </w:rPr>
        <w:t>系统中查出昨天已到账的流水，</w:t>
      </w:r>
      <w:r w:rsidR="00AF6454">
        <w:rPr>
          <w:rFonts w:hint="eastAsia"/>
        </w:rPr>
        <w:t>找出每个机构当天支付出去的金额并记录，从而形成支付明细表。</w:t>
      </w:r>
      <w:r w:rsidR="005F789F">
        <w:rPr>
          <w:rFonts w:hint="eastAsia"/>
        </w:rPr>
        <w:t>最终根据收入和支付明细得出每个机构的结算合计。</w:t>
      </w:r>
    </w:p>
    <w:p w14:paraId="37780346" w14:textId="77777777" w:rsidR="00FF52E6" w:rsidRDefault="00FF52E6" w:rsidP="00FF52E6">
      <w:pPr>
        <w:pStyle w:val="2"/>
        <w:numPr>
          <w:ilvl w:val="0"/>
          <w:numId w:val="0"/>
        </w:numPr>
      </w:pPr>
      <w:bookmarkStart w:id="8" w:name="_Toc166136981"/>
      <w:r>
        <w:t>1.4</w:t>
      </w:r>
      <w:r>
        <w:rPr>
          <w:rFonts w:hint="eastAsia"/>
        </w:rPr>
        <w:t xml:space="preserve"> </w:t>
      </w:r>
      <w:r>
        <w:t>名词解释</w:t>
      </w:r>
      <w:bookmarkEnd w:id="8"/>
    </w:p>
    <w:p w14:paraId="1222553F" w14:textId="79DE4226" w:rsidR="00FF52E6" w:rsidRDefault="00FF52E6" w:rsidP="00FF52E6">
      <w:pPr>
        <w:pStyle w:val="3"/>
        <w:numPr>
          <w:ilvl w:val="0"/>
          <w:numId w:val="0"/>
        </w:numPr>
        <w:ind w:left="721" w:hangingChars="300" w:hanging="721"/>
      </w:pPr>
      <w:bookmarkStart w:id="9" w:name="_Toc166136982"/>
      <w:r>
        <w:rPr>
          <w:rFonts w:ascii="华文仿宋" w:hAnsi="华文仿宋"/>
        </w:rPr>
        <w:t>1.4</w:t>
      </w:r>
      <w:r w:rsidRPr="008000A4">
        <w:rPr>
          <w:rFonts w:ascii="华文仿宋" w:hAnsi="华文仿宋"/>
        </w:rPr>
        <w:t>.1</w:t>
      </w:r>
      <w:r>
        <w:rPr>
          <w:rFonts w:ascii="华文仿宋" w:hAnsi="华文仿宋"/>
        </w:rPr>
        <w:t xml:space="preserve"> </w:t>
      </w:r>
      <w:r>
        <w:t>归属单位</w:t>
      </w:r>
      <w:bookmarkEnd w:id="9"/>
    </w:p>
    <w:p w14:paraId="1389745A" w14:textId="1A055310" w:rsidR="000E1426" w:rsidRDefault="000E1426" w:rsidP="000E1426">
      <w:pPr>
        <w:ind w:firstLine="480"/>
      </w:pPr>
      <w:r>
        <w:rPr>
          <w:rFonts w:hint="eastAsia"/>
        </w:rPr>
        <w:t>指谁带来的</w:t>
      </w:r>
      <w:r w:rsidR="00A668F4">
        <w:rPr>
          <w:rFonts w:hint="eastAsia"/>
        </w:rPr>
        <w:t>开票</w:t>
      </w:r>
      <w:r>
        <w:rPr>
          <w:rFonts w:hint="eastAsia"/>
        </w:rPr>
        <w:t>业务，即业务归谁。</w:t>
      </w:r>
    </w:p>
    <w:p w14:paraId="6072A693" w14:textId="299BE114" w:rsidR="00261EF5" w:rsidRDefault="00FC1A81" w:rsidP="00FC1A81">
      <w:pPr>
        <w:ind w:firstLine="480"/>
      </w:pPr>
      <w:r>
        <w:rPr>
          <w:rFonts w:hint="eastAsia"/>
        </w:rPr>
        <w:lastRenderedPageBreak/>
        <w:t>另：</w:t>
      </w:r>
      <w:r w:rsidR="000E1426">
        <w:rPr>
          <w:rFonts w:hint="eastAsia"/>
        </w:rPr>
        <w:t>二十一世纪自有、二十一世纪浙江分、二十一世纪辽宁分，这三个归属单位都是二十一世纪的业务，但因点数不同，</w:t>
      </w:r>
      <w:r>
        <w:rPr>
          <w:rFonts w:hint="eastAsia"/>
        </w:rPr>
        <w:t>所以</w:t>
      </w:r>
      <w:r w:rsidR="000E1426">
        <w:rPr>
          <w:rFonts w:hint="eastAsia"/>
        </w:rPr>
        <w:t>分成三个归属单位。</w:t>
      </w:r>
    </w:p>
    <w:p w14:paraId="4A2D09EF" w14:textId="771D05E7" w:rsidR="00FF52E6" w:rsidRDefault="00FF52E6" w:rsidP="00FF52E6">
      <w:pPr>
        <w:ind w:firstLine="480"/>
      </w:pPr>
      <w:r>
        <w:t>归属单位和来源是多对多的关系。</w:t>
      </w:r>
      <w:r>
        <w:rPr>
          <w:rFonts w:hint="eastAsia"/>
        </w:rPr>
        <w:t>与机构也是</w:t>
      </w:r>
      <w:r w:rsidR="00C26F21">
        <w:rPr>
          <w:rFonts w:hint="eastAsia"/>
        </w:rPr>
        <w:t>多</w:t>
      </w:r>
      <w:r>
        <w:rPr>
          <w:rFonts w:hint="eastAsia"/>
        </w:rPr>
        <w:t>对多关系。</w:t>
      </w:r>
      <w:r w:rsidR="00B33D4D">
        <w:rPr>
          <w:rFonts w:hint="eastAsia"/>
        </w:rPr>
        <w:t>付款人名称与归属单位也是多对多关系。</w:t>
      </w:r>
    </w:p>
    <w:p w14:paraId="3CE2EA92" w14:textId="77777777" w:rsidR="00FF52E6" w:rsidRDefault="00FF52E6" w:rsidP="00FF52E6">
      <w:pPr>
        <w:pStyle w:val="3"/>
        <w:numPr>
          <w:ilvl w:val="0"/>
          <w:numId w:val="0"/>
        </w:numPr>
        <w:ind w:left="721" w:hangingChars="300" w:hanging="721"/>
      </w:pPr>
      <w:bookmarkStart w:id="10" w:name="_Toc166136983"/>
      <w:r>
        <w:rPr>
          <w:rFonts w:ascii="华文仿宋" w:hAnsi="华文仿宋"/>
        </w:rPr>
        <w:t>1.4</w:t>
      </w:r>
      <w:r>
        <w:rPr>
          <w:rFonts w:ascii="华文仿宋" w:hAnsi="华文仿宋" w:hint="eastAsia"/>
        </w:rPr>
        <w:t>.</w:t>
      </w:r>
      <w:r>
        <w:rPr>
          <w:rFonts w:ascii="华文仿宋" w:hAnsi="华文仿宋"/>
        </w:rPr>
        <w:t xml:space="preserve">2 </w:t>
      </w:r>
      <w:r>
        <w:t>机构名称</w:t>
      </w:r>
      <w:bookmarkEnd w:id="10"/>
    </w:p>
    <w:p w14:paraId="5141E1F9" w14:textId="660D9815" w:rsidR="000E1426" w:rsidRDefault="00FF52E6" w:rsidP="000E1426">
      <w:pPr>
        <w:ind w:firstLine="480"/>
      </w:pPr>
      <w:r>
        <w:t>即</w:t>
      </w:r>
      <w:r>
        <w:t>BS</w:t>
      </w:r>
      <w:r>
        <w:t>系统里的机构名称</w:t>
      </w:r>
      <w:r w:rsidR="000E1426">
        <w:t>。依据咱</w:t>
      </w:r>
      <w:r w:rsidR="00DD550E">
        <w:t>为了做一个归属单位的业务需要</w:t>
      </w:r>
      <w:r w:rsidR="000E1426">
        <w:t>与哪个</w:t>
      </w:r>
      <w:r w:rsidR="000E1426">
        <w:rPr>
          <w:rFonts w:hint="eastAsia"/>
        </w:rPr>
        <w:t>公司签的合同来建的机构。</w:t>
      </w:r>
    </w:p>
    <w:p w14:paraId="684DA739" w14:textId="4EE11758" w:rsidR="00FF52E6" w:rsidRDefault="000E1426" w:rsidP="000E1426">
      <w:pPr>
        <w:ind w:firstLine="480"/>
      </w:pPr>
      <w:r>
        <w:rPr>
          <w:rFonts w:hint="eastAsia"/>
        </w:rPr>
        <w:t>例如：</w:t>
      </w:r>
      <w:r>
        <w:rPr>
          <w:rFonts w:hint="eastAsia"/>
        </w:rPr>
        <w:t>[</w:t>
      </w:r>
      <w:r>
        <w:rPr>
          <w:rFonts w:hint="eastAsia"/>
        </w:rPr>
        <w:t>中华南通</w:t>
      </w:r>
      <w:r>
        <w:rPr>
          <w:rFonts w:hint="eastAsia"/>
        </w:rPr>
        <w:t>]</w:t>
      </w:r>
      <w:r>
        <w:rPr>
          <w:rFonts w:hint="eastAsia"/>
        </w:rPr>
        <w:t>走费用要求每个主体每月不超过</w:t>
      </w:r>
      <w:r>
        <w:rPr>
          <w:rFonts w:hint="eastAsia"/>
        </w:rPr>
        <w:t>5</w:t>
      </w:r>
      <w:r>
        <w:rPr>
          <w:rFonts w:hint="eastAsia"/>
        </w:rPr>
        <w:t>万，所以要签多份合同，对应也要建多个机构。像归属单位是</w:t>
      </w:r>
      <w:r>
        <w:rPr>
          <w:rFonts w:hint="eastAsia"/>
        </w:rPr>
        <w:t>[</w:t>
      </w:r>
      <w:r>
        <w:rPr>
          <w:rFonts w:hint="eastAsia"/>
        </w:rPr>
        <w:t>柒星保西海岸</w:t>
      </w:r>
      <w:r>
        <w:rPr>
          <w:rFonts w:hint="eastAsia"/>
        </w:rPr>
        <w:t>]</w:t>
      </w:r>
      <w:r>
        <w:rPr>
          <w:rFonts w:hint="eastAsia"/>
        </w:rPr>
        <w:t>，他的合同有也有多份但为了方便就只建也一个</w:t>
      </w:r>
      <w:r>
        <w:rPr>
          <w:rFonts w:hint="eastAsia"/>
        </w:rPr>
        <w:t>[</w:t>
      </w:r>
      <w:r>
        <w:rPr>
          <w:rFonts w:hint="eastAsia"/>
        </w:rPr>
        <w:t>西开日结</w:t>
      </w:r>
      <w:r>
        <w:rPr>
          <w:rFonts w:hint="eastAsia"/>
        </w:rPr>
        <w:t>]</w:t>
      </w:r>
      <w:r>
        <w:rPr>
          <w:rFonts w:hint="eastAsia"/>
        </w:rPr>
        <w:t>机构</w:t>
      </w:r>
      <w:r w:rsidR="00503040">
        <w:rPr>
          <w:rFonts w:hint="eastAsia"/>
        </w:rPr>
        <w:t>。</w:t>
      </w:r>
    </w:p>
    <w:p w14:paraId="06151ACA" w14:textId="77777777" w:rsidR="00FF52E6" w:rsidRDefault="00FF52E6" w:rsidP="00FF52E6">
      <w:pPr>
        <w:pStyle w:val="3"/>
        <w:numPr>
          <w:ilvl w:val="0"/>
          <w:numId w:val="0"/>
        </w:numPr>
        <w:ind w:left="721" w:hangingChars="300" w:hanging="721"/>
      </w:pPr>
      <w:bookmarkStart w:id="11" w:name="_Toc166136984"/>
      <w:r>
        <w:rPr>
          <w:rFonts w:ascii="华文仿宋" w:hAnsi="华文仿宋"/>
        </w:rPr>
        <w:t>1.4</w:t>
      </w:r>
      <w:r>
        <w:rPr>
          <w:rFonts w:ascii="华文仿宋" w:hAnsi="华文仿宋" w:hint="eastAsia"/>
        </w:rPr>
        <w:t>.</w:t>
      </w:r>
      <w:r>
        <w:rPr>
          <w:rFonts w:ascii="华文仿宋" w:hAnsi="华文仿宋"/>
        </w:rPr>
        <w:t xml:space="preserve">3 </w:t>
      </w:r>
      <w:r>
        <w:t>来源</w:t>
      </w:r>
      <w:bookmarkEnd w:id="11"/>
    </w:p>
    <w:p w14:paraId="72B16C21" w14:textId="20FDD947" w:rsidR="00EB4863" w:rsidRDefault="009C68CF" w:rsidP="00FF52E6">
      <w:pPr>
        <w:ind w:firstLineChars="0" w:firstLine="420"/>
      </w:pPr>
      <w:r>
        <w:t>分有中间商和没有中间商的。其中自有业务和专项额度都是没有中间商的</w:t>
      </w:r>
      <w:r w:rsidR="001F6C8B">
        <w:t>，我们直接给保司开票；</w:t>
      </w:r>
      <w:r>
        <w:t>有代理字样的都是有中间代理的。</w:t>
      </w:r>
      <w:r w:rsidR="00FF52E6">
        <w:t>标记着这笔收入是谁（哪个主体）打进来的。如果是代理的，则费用需要扣相应点数给其付佣金。目前分为自有业务、</w:t>
      </w:r>
      <w:r w:rsidR="00FF52E6" w:rsidRPr="00A7325F">
        <w:t>专项额度</w:t>
      </w:r>
      <w:r w:rsidR="00FF52E6">
        <w:t>、盛大代理</w:t>
      </w:r>
      <w:r w:rsidR="00FF52E6">
        <w:rPr>
          <w:rFonts w:hint="eastAsia"/>
        </w:rPr>
        <w:t>/</w:t>
      </w:r>
      <w:r w:rsidR="00FF52E6">
        <w:rPr>
          <w:rFonts w:hint="eastAsia"/>
        </w:rPr>
        <w:t>二十一世纪总代理</w:t>
      </w:r>
      <w:r w:rsidR="00FF52E6">
        <w:rPr>
          <w:rFonts w:hint="eastAsia"/>
        </w:rPr>
        <w:t>/</w:t>
      </w:r>
      <w:r w:rsidR="00FF52E6">
        <w:rPr>
          <w:rFonts w:hint="eastAsia"/>
        </w:rPr>
        <w:t>保尔河南代理</w:t>
      </w:r>
      <w:r w:rsidR="00FF52E6">
        <w:rPr>
          <w:rFonts w:hint="eastAsia"/>
        </w:rPr>
        <w:t>/</w:t>
      </w:r>
      <w:r w:rsidR="00FF52E6">
        <w:rPr>
          <w:rFonts w:hint="eastAsia"/>
        </w:rPr>
        <w:t>义和行代理</w:t>
      </w:r>
      <w:r w:rsidR="00FF52E6">
        <w:t>…</w:t>
      </w:r>
      <w:r w:rsidR="00FF52E6">
        <w:t>、对私转账、代理业务、个非业务、私对私、唐坤转入</w:t>
      </w:r>
      <w:r w:rsidR="0020458F">
        <w:t>（只出现过一次）</w:t>
      </w:r>
      <w:r w:rsidR="00FF52E6">
        <w:t>。</w:t>
      </w:r>
    </w:p>
    <w:p w14:paraId="6FABDDEC" w14:textId="4B0A3098" w:rsidR="00D22BAB" w:rsidRDefault="00D22BAB" w:rsidP="00D22BAB">
      <w:pPr>
        <w:ind w:firstLineChars="0" w:firstLine="420"/>
      </w:pPr>
      <w:r>
        <w:rPr>
          <w:rFonts w:hint="eastAsia"/>
        </w:rPr>
        <w:t>个非业务：因点数不一样，重新起的名字</w:t>
      </w:r>
      <w:r w:rsidR="00E9594E">
        <w:rPr>
          <w:rFonts w:hint="eastAsia"/>
        </w:rPr>
        <w:t>。</w:t>
      </w:r>
    </w:p>
    <w:p w14:paraId="60F70478" w14:textId="331BCE57" w:rsidR="00E9594E" w:rsidRDefault="00E9594E" w:rsidP="00D22BAB">
      <w:pPr>
        <w:ind w:firstLineChars="0" w:firstLine="420"/>
      </w:pPr>
      <w:r>
        <w:rPr>
          <w:rFonts w:hint="eastAsia"/>
        </w:rPr>
        <w:t>来源是二十一世纪浙江的</w:t>
      </w:r>
      <w:r w:rsidRPr="00E9594E">
        <w:rPr>
          <w:rFonts w:hint="eastAsia"/>
        </w:rPr>
        <w:t>也是自有业务，但</w:t>
      </w:r>
      <w:r>
        <w:rPr>
          <w:rFonts w:hint="eastAsia"/>
        </w:rPr>
        <w:t>金额</w:t>
      </w:r>
      <w:r w:rsidRPr="00E9594E">
        <w:rPr>
          <w:rFonts w:hint="eastAsia"/>
        </w:rPr>
        <w:t>有一部分是给三柒易保充</w:t>
      </w:r>
      <w:r w:rsidRPr="00E9594E">
        <w:rPr>
          <w:rFonts w:hint="eastAsia"/>
        </w:rPr>
        <w:lastRenderedPageBreak/>
        <w:t>值用的</w:t>
      </w:r>
      <w:r>
        <w:rPr>
          <w:rFonts w:hint="eastAsia"/>
        </w:rPr>
        <w:t>，区分方式是客户直接跟业务说，或者通过看转过来的是否是整数</w:t>
      </w:r>
      <w:r w:rsidRPr="00E9594E">
        <w:rPr>
          <w:rFonts w:hint="eastAsia"/>
        </w:rPr>
        <w:t>（例如：正整数</w:t>
      </w:r>
      <w:r w:rsidRPr="00E9594E">
        <w:rPr>
          <w:rFonts w:hint="eastAsia"/>
        </w:rPr>
        <w:t>50W</w:t>
      </w:r>
      <w:r w:rsidRPr="00E9594E">
        <w:rPr>
          <w:rFonts w:hint="eastAsia"/>
        </w:rPr>
        <w:t>、</w:t>
      </w:r>
      <w:r w:rsidRPr="00E9594E">
        <w:rPr>
          <w:rFonts w:hint="eastAsia"/>
        </w:rPr>
        <w:t>60W</w:t>
      </w:r>
      <w:r w:rsidRPr="00E9594E">
        <w:rPr>
          <w:rFonts w:hint="eastAsia"/>
        </w:rPr>
        <w:t>）</w:t>
      </w:r>
    </w:p>
    <w:p w14:paraId="1EFB2027" w14:textId="4852439C" w:rsidR="001E68F2" w:rsidRDefault="001E68F2" w:rsidP="001E68F2">
      <w:pPr>
        <w:pStyle w:val="3"/>
        <w:numPr>
          <w:ilvl w:val="0"/>
          <w:numId w:val="0"/>
        </w:numPr>
        <w:ind w:left="721" w:hangingChars="300" w:hanging="721"/>
      </w:pPr>
      <w:r>
        <w:rPr>
          <w:rFonts w:ascii="华文仿宋" w:hAnsi="华文仿宋"/>
        </w:rPr>
        <w:t>1.4</w:t>
      </w:r>
      <w:r>
        <w:rPr>
          <w:rFonts w:ascii="华文仿宋" w:hAnsi="华文仿宋" w:hint="eastAsia"/>
        </w:rPr>
        <w:t>.</w:t>
      </w:r>
      <w:r>
        <w:rPr>
          <w:rFonts w:ascii="华文仿宋" w:hAnsi="华文仿宋"/>
        </w:rPr>
        <w:t xml:space="preserve">4 </w:t>
      </w:r>
      <w:r>
        <w:t>净收入比例</w:t>
      </w:r>
    </w:p>
    <w:p w14:paraId="3EA74EEA" w14:textId="5EE9474B" w:rsidR="001E68F2" w:rsidRDefault="00746DFE" w:rsidP="001E68F2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1E68F2">
        <w:rPr>
          <w:rFonts w:hint="eastAsia"/>
        </w:rPr>
        <w:t>扣除开票的成本的比例</w:t>
      </w:r>
    </w:p>
    <w:p w14:paraId="4339E460" w14:textId="65091A08" w:rsidR="001E68F2" w:rsidRDefault="001E68F2" w:rsidP="001E68F2">
      <w:pPr>
        <w:ind w:firstLineChars="0" w:firstLine="420"/>
      </w:pPr>
      <w:r>
        <w:rPr>
          <w:rFonts w:hint="eastAsia"/>
        </w:rPr>
        <w:t>例如：开</w:t>
      </w:r>
      <w:r>
        <w:rPr>
          <w:rFonts w:hint="eastAsia"/>
        </w:rPr>
        <w:t>10</w:t>
      </w:r>
      <w:r>
        <w:rPr>
          <w:rFonts w:hint="eastAsia"/>
        </w:rPr>
        <w:t>万的票，扣除</w:t>
      </w:r>
      <w:r>
        <w:rPr>
          <w:rFonts w:hint="eastAsia"/>
        </w:rPr>
        <w:t>6</w:t>
      </w:r>
      <w:r>
        <w:rPr>
          <w:rFonts w:hint="eastAsia"/>
        </w:rPr>
        <w:t>个点，付的时候只付</w:t>
      </w:r>
      <w:r>
        <w:rPr>
          <w:rFonts w:hint="eastAsia"/>
        </w:rPr>
        <w:t>9.4</w:t>
      </w:r>
      <w:r>
        <w:rPr>
          <w:rFonts w:hint="eastAsia"/>
        </w:rPr>
        <w:t>万</w:t>
      </w:r>
    </w:p>
    <w:p w14:paraId="6D388FB2" w14:textId="3F0A6970" w:rsidR="00300A2F" w:rsidRDefault="00746DFE" w:rsidP="001E68F2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00A2F">
        <w:t>净收入比例大于</w:t>
      </w:r>
      <w:r w:rsidR="00300A2F">
        <w:rPr>
          <w:rFonts w:hint="eastAsia"/>
        </w:rPr>
        <w:t>1</w:t>
      </w:r>
      <w:r w:rsidR="00300A2F">
        <w:t>00</w:t>
      </w:r>
      <w:r w:rsidR="00300A2F">
        <w:t>的，计算方式是用终端开票金额除以净收入比例，小于</w:t>
      </w:r>
      <w:r w:rsidR="00300A2F">
        <w:rPr>
          <w:rFonts w:hint="eastAsia"/>
        </w:rPr>
        <w:t>1</w:t>
      </w:r>
      <w:r w:rsidR="00300A2F">
        <w:t>00</w:t>
      </w:r>
      <w:r w:rsidR="00300A2F">
        <w:t>的，是用终端开票金额乘以净收入比例。</w:t>
      </w:r>
    </w:p>
    <w:p w14:paraId="134DDFF4" w14:textId="619F4C55" w:rsidR="00746DFE" w:rsidRPr="001E68F2" w:rsidRDefault="00746DFE" w:rsidP="001E68F2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目前对私转账的，净收入比例是</w:t>
      </w:r>
      <w:r>
        <w:rPr>
          <w:rFonts w:hint="eastAsia"/>
        </w:rPr>
        <w:t>1</w:t>
      </w:r>
      <w:r>
        <w:t>00</w:t>
      </w:r>
    </w:p>
    <w:p w14:paraId="2CB6AAB4" w14:textId="22B2D07D" w:rsidR="00D22BAB" w:rsidRDefault="00D22BAB" w:rsidP="00D22BAB">
      <w:pPr>
        <w:pStyle w:val="3"/>
        <w:numPr>
          <w:ilvl w:val="0"/>
          <w:numId w:val="0"/>
        </w:numPr>
        <w:ind w:left="721" w:hangingChars="300" w:hanging="721"/>
      </w:pPr>
      <w:r>
        <w:rPr>
          <w:rFonts w:ascii="华文仿宋" w:hAnsi="华文仿宋"/>
        </w:rPr>
        <w:t>1.4</w:t>
      </w:r>
      <w:r>
        <w:rPr>
          <w:rFonts w:ascii="华文仿宋" w:hAnsi="华文仿宋" w:hint="eastAsia"/>
        </w:rPr>
        <w:t>.</w:t>
      </w:r>
      <w:r w:rsidR="007C79F1">
        <w:rPr>
          <w:rFonts w:ascii="华文仿宋" w:hAnsi="华文仿宋"/>
        </w:rPr>
        <w:t>5</w:t>
      </w:r>
      <w:r>
        <w:rPr>
          <w:rFonts w:ascii="华文仿宋" w:hAnsi="华文仿宋"/>
        </w:rPr>
        <w:t xml:space="preserve"> </w:t>
      </w:r>
      <w:r>
        <w:t>归属单位、机构、来源三者的关系</w:t>
      </w:r>
    </w:p>
    <w:p w14:paraId="2F6D9FAC" w14:textId="0718FCD2" w:rsidR="00D22BAB" w:rsidRDefault="00217E1C" w:rsidP="00D22BAB">
      <w:pPr>
        <w:ind w:firstLineChars="0" w:firstLine="420"/>
      </w:pPr>
      <w:r>
        <w:rPr>
          <w:rFonts w:hint="eastAsia"/>
        </w:rPr>
        <w:t>归属单位、机构一样，来源不一样的，</w:t>
      </w:r>
      <w:r w:rsidR="00D22BAB">
        <w:rPr>
          <w:rFonts w:hint="eastAsia"/>
        </w:rPr>
        <w:t>点数不一样</w:t>
      </w:r>
    </w:p>
    <w:p w14:paraId="1B93438E" w14:textId="77777777" w:rsidR="00D22BAB" w:rsidRDefault="00D22BAB" w:rsidP="00D22BAB">
      <w:pPr>
        <w:ind w:firstLineChars="0" w:firstLine="420"/>
      </w:pPr>
      <w:r>
        <w:rPr>
          <w:rFonts w:hint="eastAsia"/>
        </w:rPr>
        <w:t>归属单位、机构、来源一样，点数不一样</w:t>
      </w:r>
    </w:p>
    <w:p w14:paraId="483A552D" w14:textId="7B936FA8" w:rsidR="00932270" w:rsidRDefault="00D22BAB" w:rsidP="00D22BAB">
      <w:pPr>
        <w:ind w:firstLineChars="0" w:firstLine="420"/>
      </w:pPr>
      <w:r>
        <w:rPr>
          <w:rFonts w:hint="eastAsia"/>
        </w:rPr>
        <w:t>归属单位不一样，点数不一样</w:t>
      </w:r>
    </w:p>
    <w:p w14:paraId="1B8E2966" w14:textId="77777777" w:rsidR="00F96534" w:rsidRPr="00D37558" w:rsidRDefault="00F96534" w:rsidP="008000A4">
      <w:pPr>
        <w:pStyle w:val="1"/>
        <w:numPr>
          <w:ilvl w:val="0"/>
          <w:numId w:val="2"/>
        </w:numPr>
      </w:pPr>
      <w:bookmarkStart w:id="12" w:name="_Toc520106812"/>
      <w:bookmarkStart w:id="13" w:name="_Toc166136985"/>
      <w:r>
        <w:t>功能分析</w:t>
      </w:r>
      <w:bookmarkEnd w:id="12"/>
      <w:bookmarkEnd w:id="13"/>
    </w:p>
    <w:p w14:paraId="37D6E7D3" w14:textId="77777777" w:rsidR="008000A4" w:rsidRPr="00446438" w:rsidRDefault="008000A4" w:rsidP="008000A4">
      <w:pPr>
        <w:pStyle w:val="2"/>
        <w:numPr>
          <w:ilvl w:val="0"/>
          <w:numId w:val="0"/>
        </w:numPr>
        <w:ind w:left="576" w:hanging="576"/>
      </w:pPr>
      <w:bookmarkStart w:id="14" w:name="_Toc520106813"/>
      <w:bookmarkStart w:id="15" w:name="_Toc166136986"/>
      <w:r w:rsidRPr="008000A4">
        <w:rPr>
          <w:rFonts w:ascii="华文仿宋" w:hAnsi="华文仿宋" w:hint="eastAsia"/>
        </w:rPr>
        <w:t>2</w:t>
      </w:r>
      <w:r w:rsidRPr="008000A4">
        <w:rPr>
          <w:rFonts w:ascii="华文仿宋" w:hAnsi="华文仿宋"/>
        </w:rPr>
        <w:t>.1</w:t>
      </w:r>
      <w:bookmarkEnd w:id="14"/>
      <w:r w:rsidR="00C83CD8">
        <w:rPr>
          <w:rFonts w:ascii="华文仿宋" w:hAnsi="华文仿宋"/>
        </w:rPr>
        <w:t xml:space="preserve"> </w:t>
      </w:r>
      <w:r>
        <w:rPr>
          <w:rFonts w:hint="eastAsia"/>
        </w:rPr>
        <w:t>余额管理</w:t>
      </w:r>
      <w:bookmarkEnd w:id="15"/>
    </w:p>
    <w:p w14:paraId="4A886537" w14:textId="77777777" w:rsidR="00B7050F" w:rsidRDefault="008000A4" w:rsidP="00F96534">
      <w:pPr>
        <w:ind w:firstLineChars="0" w:firstLine="0"/>
      </w:pPr>
      <w:r>
        <w:rPr>
          <w:rFonts w:hint="eastAsia"/>
        </w:rPr>
        <w:t>查询公司各个银行账户的余额。</w:t>
      </w:r>
    </w:p>
    <w:p w14:paraId="6D9FC778" w14:textId="77777777" w:rsidR="008000A4" w:rsidRDefault="008000A4" w:rsidP="008000A4">
      <w:pPr>
        <w:pStyle w:val="3"/>
        <w:numPr>
          <w:ilvl w:val="0"/>
          <w:numId w:val="0"/>
        </w:numPr>
      </w:pPr>
      <w:bookmarkStart w:id="16" w:name="_Toc166136987"/>
      <w:r w:rsidRPr="008000A4">
        <w:rPr>
          <w:rFonts w:ascii="华文仿宋" w:hAnsi="华文仿宋" w:hint="eastAsia"/>
        </w:rPr>
        <w:t>2.</w:t>
      </w:r>
      <w:r w:rsidRPr="008000A4">
        <w:rPr>
          <w:rFonts w:ascii="华文仿宋" w:hAnsi="华文仿宋"/>
        </w:rPr>
        <w:t>1.1</w:t>
      </w:r>
      <w:r w:rsidR="00656769">
        <w:rPr>
          <w:rFonts w:ascii="华文仿宋" w:hAnsi="华文仿宋"/>
        </w:rPr>
        <w:t xml:space="preserve"> </w:t>
      </w:r>
      <w:r>
        <w:t>余额查询</w:t>
      </w:r>
      <w:bookmarkEnd w:id="16"/>
    </w:p>
    <w:p w14:paraId="25B4344A" w14:textId="77777777" w:rsidR="008000A4" w:rsidRDefault="008000A4" w:rsidP="00F90030">
      <w:pPr>
        <w:ind w:firstLine="480"/>
      </w:pPr>
      <w:r>
        <w:rPr>
          <w:rFonts w:hint="eastAsia"/>
        </w:rPr>
        <w:t>提供查询页面，可使用所属公司、归属银行、银行卡号、日期等查询某个</w:t>
      </w:r>
      <w:r>
        <w:rPr>
          <w:rFonts w:hint="eastAsia"/>
        </w:rPr>
        <w:lastRenderedPageBreak/>
        <w:t>公司的某个银行账户的当下的余额，其中日期默认选择为当天。查询列表中需显示公司名称、开户行、银行卡号、余额、账户类型、时间段列，并在尾部展示统计后的余额。其中账户类型有：业务资金账户、非业务资金账户、备用金账户。</w:t>
      </w:r>
    </w:p>
    <w:p w14:paraId="0D46D1BA" w14:textId="77777777" w:rsidR="00D123D3" w:rsidRDefault="00D123D3" w:rsidP="00F90030">
      <w:pPr>
        <w:ind w:firstLine="480"/>
      </w:pPr>
      <w:r>
        <w:t>查询列表样例：</w:t>
      </w:r>
    </w:p>
    <w:p w14:paraId="70E8940D" w14:textId="77777777" w:rsidR="00D123D3" w:rsidRDefault="00D123D3" w:rsidP="00F90030">
      <w:pPr>
        <w:ind w:firstLine="480"/>
      </w:pPr>
      <w:r>
        <w:rPr>
          <w:noProof/>
        </w:rPr>
        <w:drawing>
          <wp:inline distT="0" distB="0" distL="0" distR="0" wp14:anchorId="770CF73F" wp14:editId="47761709">
            <wp:extent cx="5274310" cy="11658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9B81" w14:textId="77777777" w:rsidR="008000A4" w:rsidRDefault="008000A4" w:rsidP="008000A4">
      <w:pPr>
        <w:pStyle w:val="3"/>
        <w:numPr>
          <w:ilvl w:val="0"/>
          <w:numId w:val="0"/>
        </w:numPr>
      </w:pPr>
      <w:bookmarkStart w:id="17" w:name="_Toc166136988"/>
      <w:r w:rsidRPr="008000A4">
        <w:rPr>
          <w:rFonts w:ascii="华文仿宋" w:hAnsi="华文仿宋" w:hint="eastAsia"/>
        </w:rPr>
        <w:t>2.</w:t>
      </w:r>
      <w:r w:rsidRPr="008000A4">
        <w:rPr>
          <w:rFonts w:ascii="华文仿宋" w:hAnsi="华文仿宋"/>
        </w:rPr>
        <w:t>1.</w:t>
      </w:r>
      <w:r>
        <w:rPr>
          <w:rFonts w:ascii="华文仿宋" w:hAnsi="华文仿宋"/>
        </w:rPr>
        <w:t>2</w:t>
      </w:r>
      <w:r w:rsidR="00656769">
        <w:rPr>
          <w:rFonts w:ascii="华文仿宋" w:hAnsi="华文仿宋"/>
        </w:rPr>
        <w:t xml:space="preserve"> </w:t>
      </w:r>
      <w:r>
        <w:t>导出</w:t>
      </w:r>
      <w:bookmarkEnd w:id="17"/>
    </w:p>
    <w:p w14:paraId="6B4E632D" w14:textId="77777777" w:rsidR="008000A4" w:rsidRDefault="008000A4" w:rsidP="008000A4">
      <w:pPr>
        <w:ind w:firstLine="480"/>
      </w:pPr>
      <w:r>
        <w:rPr>
          <w:rFonts w:hint="eastAsia"/>
        </w:rPr>
        <w:t>支持导出列表功能。</w:t>
      </w:r>
    </w:p>
    <w:p w14:paraId="393FA1D8" w14:textId="77777777" w:rsidR="008000A4" w:rsidRDefault="008000A4" w:rsidP="008000A4">
      <w:pPr>
        <w:pStyle w:val="3"/>
        <w:numPr>
          <w:ilvl w:val="0"/>
          <w:numId w:val="0"/>
        </w:numPr>
      </w:pPr>
      <w:bookmarkStart w:id="18" w:name="_Toc166136989"/>
      <w:r w:rsidRPr="008000A4">
        <w:rPr>
          <w:rFonts w:ascii="华文仿宋" w:hAnsi="华文仿宋" w:hint="eastAsia"/>
        </w:rPr>
        <w:t>2.</w:t>
      </w:r>
      <w:r w:rsidRPr="008000A4">
        <w:rPr>
          <w:rFonts w:ascii="华文仿宋" w:hAnsi="华文仿宋"/>
        </w:rPr>
        <w:t>1.</w:t>
      </w:r>
      <w:r>
        <w:rPr>
          <w:rFonts w:ascii="华文仿宋" w:hAnsi="华文仿宋"/>
        </w:rPr>
        <w:t>3</w:t>
      </w:r>
      <w:r w:rsidR="00656769">
        <w:rPr>
          <w:rFonts w:ascii="华文仿宋" w:hAnsi="华文仿宋"/>
        </w:rPr>
        <w:t xml:space="preserve"> 使用</w:t>
      </w:r>
      <w:r>
        <w:t>权限</w:t>
      </w:r>
      <w:bookmarkEnd w:id="18"/>
    </w:p>
    <w:p w14:paraId="5930B5E8" w14:textId="77777777" w:rsidR="00656769" w:rsidRDefault="008000A4" w:rsidP="008000A4">
      <w:pPr>
        <w:ind w:firstLine="480"/>
      </w:pPr>
      <w:r>
        <w:rPr>
          <w:rFonts w:hint="eastAsia"/>
        </w:rPr>
        <w:t>此功能的入口仅在云鹰核心系统。</w:t>
      </w:r>
    </w:p>
    <w:p w14:paraId="3CBF6856" w14:textId="77777777" w:rsidR="008000A4" w:rsidRDefault="008000A4" w:rsidP="008000A4">
      <w:pPr>
        <w:ind w:firstLine="480"/>
      </w:pPr>
      <w:r>
        <w:rPr>
          <w:rFonts w:hint="eastAsia"/>
        </w:rPr>
        <w:t>仅【台账财务】可查看到此菜单。设置此权限需发送短信审核验证，手机号暂时设置为</w:t>
      </w:r>
      <w:r>
        <w:rPr>
          <w:rFonts w:hint="eastAsia"/>
        </w:rPr>
        <w:t>18266229767</w:t>
      </w:r>
      <w:r>
        <w:rPr>
          <w:rFonts w:hint="eastAsia"/>
        </w:rPr>
        <w:t>。</w:t>
      </w:r>
    </w:p>
    <w:p w14:paraId="16128A08" w14:textId="77777777" w:rsidR="00656769" w:rsidRDefault="00656769" w:rsidP="00656769">
      <w:pPr>
        <w:pStyle w:val="3"/>
        <w:numPr>
          <w:ilvl w:val="0"/>
          <w:numId w:val="0"/>
        </w:numPr>
      </w:pPr>
      <w:bookmarkStart w:id="19" w:name="_Toc166136990"/>
      <w:r w:rsidRPr="008000A4">
        <w:rPr>
          <w:rFonts w:ascii="华文仿宋" w:hAnsi="华文仿宋" w:hint="eastAsia"/>
        </w:rPr>
        <w:t>2.</w:t>
      </w:r>
      <w:r w:rsidRPr="008000A4">
        <w:rPr>
          <w:rFonts w:ascii="华文仿宋" w:hAnsi="华文仿宋"/>
        </w:rPr>
        <w:t>1.</w:t>
      </w:r>
      <w:r>
        <w:rPr>
          <w:rFonts w:ascii="华文仿宋" w:hAnsi="华文仿宋"/>
        </w:rPr>
        <w:t xml:space="preserve">4 </w:t>
      </w:r>
      <w:r>
        <w:rPr>
          <w:rFonts w:ascii="华文仿宋" w:hAnsi="华文仿宋" w:hint="eastAsia"/>
        </w:rPr>
        <w:t>任务</w:t>
      </w:r>
      <w:bookmarkEnd w:id="19"/>
    </w:p>
    <w:p w14:paraId="6045FFC3" w14:textId="77777777" w:rsidR="00F90030" w:rsidRDefault="008000A4" w:rsidP="00F90030">
      <w:pPr>
        <w:ind w:firstLine="480"/>
      </w:pPr>
      <w:r>
        <w:rPr>
          <w:rFonts w:hint="eastAsia"/>
        </w:rPr>
        <w:t>定时任务每天</w:t>
      </w:r>
      <w:r>
        <w:rPr>
          <w:rFonts w:hint="eastAsia"/>
        </w:rPr>
        <w:t>8</w:t>
      </w:r>
      <w:r>
        <w:rPr>
          <w:rFonts w:hint="eastAsia"/>
        </w:rPr>
        <w:t>点查询各银行卡余额存入系统中。</w:t>
      </w:r>
    </w:p>
    <w:p w14:paraId="7871D825" w14:textId="77777777" w:rsidR="00F90030" w:rsidRDefault="00F90030" w:rsidP="00F90030">
      <w:pPr>
        <w:ind w:firstLine="480"/>
      </w:pPr>
      <w:r>
        <w:rPr>
          <w:rFonts w:hint="eastAsia"/>
        </w:rPr>
        <w:t>即余额以每天</w:t>
      </w:r>
      <w:r>
        <w:rPr>
          <w:rFonts w:hint="eastAsia"/>
        </w:rPr>
        <w:t>8</w:t>
      </w:r>
      <w:r>
        <w:rPr>
          <w:rFonts w:hint="eastAsia"/>
        </w:rPr>
        <w:t>点为分界点。例如：查询页面中选择的日期是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日，则查的是银行卡截止到</w:t>
      </w:r>
      <w:r>
        <w:rPr>
          <w:rFonts w:hint="eastAsia"/>
        </w:rPr>
        <w:t>21</w:t>
      </w:r>
      <w:r>
        <w:rPr>
          <w:rFonts w:hint="eastAsia"/>
        </w:rPr>
        <w:t>日</w:t>
      </w:r>
      <w:r>
        <w:rPr>
          <w:rFonts w:hint="eastAsia"/>
        </w:rPr>
        <w:t xml:space="preserve"> 8:00</w:t>
      </w:r>
      <w:r>
        <w:rPr>
          <w:rFonts w:hint="eastAsia"/>
        </w:rPr>
        <w:t>的余额；查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日的余</w:t>
      </w:r>
      <w:r>
        <w:rPr>
          <w:rFonts w:hint="eastAsia"/>
        </w:rPr>
        <w:lastRenderedPageBreak/>
        <w:t>额，则查的是截止到</w:t>
      </w:r>
      <w:r>
        <w:rPr>
          <w:rFonts w:hint="eastAsia"/>
        </w:rPr>
        <w:t>22</w:t>
      </w:r>
      <w:r>
        <w:rPr>
          <w:rFonts w:hint="eastAsia"/>
        </w:rPr>
        <w:t>日</w:t>
      </w:r>
      <w:r>
        <w:rPr>
          <w:rFonts w:hint="eastAsia"/>
        </w:rPr>
        <w:t>8:00</w:t>
      </w:r>
      <w:r>
        <w:rPr>
          <w:rFonts w:hint="eastAsia"/>
        </w:rPr>
        <w:t>的余额。</w:t>
      </w:r>
    </w:p>
    <w:p w14:paraId="427DEA65" w14:textId="77777777" w:rsidR="00A40854" w:rsidRPr="00A40854" w:rsidRDefault="00A40854" w:rsidP="00A40854">
      <w:pPr>
        <w:pStyle w:val="3"/>
        <w:numPr>
          <w:ilvl w:val="0"/>
          <w:numId w:val="0"/>
        </w:numPr>
      </w:pPr>
      <w:bookmarkStart w:id="20" w:name="_Toc166136991"/>
      <w:r w:rsidRPr="008000A4">
        <w:rPr>
          <w:rFonts w:ascii="华文仿宋" w:hAnsi="华文仿宋" w:hint="eastAsia"/>
        </w:rPr>
        <w:t>2.</w:t>
      </w:r>
      <w:r w:rsidRPr="008000A4">
        <w:rPr>
          <w:rFonts w:ascii="华文仿宋" w:hAnsi="华文仿宋"/>
        </w:rPr>
        <w:t>1.</w:t>
      </w:r>
      <w:r>
        <w:rPr>
          <w:rFonts w:ascii="华文仿宋" w:hAnsi="华文仿宋"/>
        </w:rPr>
        <w:t xml:space="preserve">5 </w:t>
      </w:r>
      <w:r>
        <w:rPr>
          <w:rFonts w:ascii="华文仿宋" w:hAnsi="华文仿宋" w:hint="eastAsia"/>
        </w:rPr>
        <w:t>手动查询</w:t>
      </w:r>
      <w:bookmarkEnd w:id="20"/>
    </w:p>
    <w:p w14:paraId="7395EE58" w14:textId="7E0B95B9" w:rsidR="008000A4" w:rsidRDefault="00EF7135" w:rsidP="00F90030">
      <w:pPr>
        <w:ind w:firstLine="480"/>
      </w:pPr>
      <w:r>
        <w:rPr>
          <w:rFonts w:hint="eastAsia"/>
        </w:rPr>
        <w:t>需支持手动刷新功能，可查询点击</w:t>
      </w:r>
      <w:r w:rsidRPr="006771CA">
        <w:rPr>
          <w:rFonts w:hint="eastAsia"/>
        </w:rPr>
        <w:t>此按钮时</w:t>
      </w:r>
      <w:r>
        <w:rPr>
          <w:rFonts w:hint="eastAsia"/>
        </w:rPr>
        <w:t>的某</w:t>
      </w:r>
      <w:r w:rsidR="008000A4">
        <w:rPr>
          <w:rFonts w:hint="eastAsia"/>
        </w:rPr>
        <w:t>银行卡余额，即以点击时间作为查询余额的结束时间。</w:t>
      </w:r>
      <w:r w:rsidR="00105AD0">
        <w:rPr>
          <w:rFonts w:hint="eastAsia"/>
        </w:rPr>
        <w:t>注意做余额统计时列表中仅展示当天最早的一条记录即可。</w:t>
      </w:r>
    </w:p>
    <w:p w14:paraId="59E59503" w14:textId="77777777" w:rsidR="008000A4" w:rsidRDefault="008000A4" w:rsidP="008000A4">
      <w:pPr>
        <w:ind w:firstLineChars="0" w:firstLine="0"/>
      </w:pPr>
      <w:r>
        <w:rPr>
          <w:rFonts w:hint="eastAsia"/>
        </w:rPr>
        <w:t>例如：</w:t>
      </w:r>
    </w:p>
    <w:p w14:paraId="5792756C" w14:textId="77777777" w:rsidR="008000A4" w:rsidRDefault="008000A4" w:rsidP="008000A4">
      <w:pPr>
        <w:ind w:firstLineChars="0" w:firstLine="0"/>
      </w:pPr>
      <w:r>
        <w:rPr>
          <w:noProof/>
        </w:rPr>
        <w:drawing>
          <wp:inline distT="0" distB="0" distL="0" distR="0" wp14:anchorId="185E8485" wp14:editId="7D0EAA65">
            <wp:extent cx="5274310" cy="4559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8834" w14:textId="77777777" w:rsidR="003D6428" w:rsidRPr="00A40854" w:rsidRDefault="003D6428" w:rsidP="003D6428">
      <w:pPr>
        <w:pStyle w:val="3"/>
        <w:numPr>
          <w:ilvl w:val="0"/>
          <w:numId w:val="0"/>
        </w:numPr>
      </w:pPr>
      <w:bookmarkStart w:id="21" w:name="_Toc166136992"/>
      <w:r w:rsidRPr="008000A4">
        <w:rPr>
          <w:rFonts w:ascii="华文仿宋" w:hAnsi="华文仿宋" w:hint="eastAsia"/>
        </w:rPr>
        <w:t>2.</w:t>
      </w:r>
      <w:r w:rsidRPr="008000A4">
        <w:rPr>
          <w:rFonts w:ascii="华文仿宋" w:hAnsi="华文仿宋"/>
        </w:rPr>
        <w:t>1.</w:t>
      </w:r>
      <w:r>
        <w:rPr>
          <w:rFonts w:ascii="华文仿宋" w:hAnsi="华文仿宋"/>
        </w:rPr>
        <w:t xml:space="preserve">6 </w:t>
      </w:r>
      <w:r>
        <w:rPr>
          <w:rFonts w:ascii="华文仿宋" w:hAnsi="华文仿宋" w:hint="eastAsia"/>
        </w:rPr>
        <w:t>新增余额记录</w:t>
      </w:r>
      <w:bookmarkEnd w:id="21"/>
    </w:p>
    <w:p w14:paraId="7108EFCE" w14:textId="77777777" w:rsidR="008000A4" w:rsidRDefault="008000A4" w:rsidP="003D6428">
      <w:pPr>
        <w:ind w:firstLine="480"/>
      </w:pPr>
      <w:r>
        <w:rPr>
          <w:rFonts w:hint="eastAsia"/>
        </w:rPr>
        <w:t>提供新增余额记录页面，可手动将银行账户的余额登记到系统中。此功能针对的是没有对接的银行的情况。</w:t>
      </w:r>
    </w:p>
    <w:p w14:paraId="7EE4A586" w14:textId="77777777" w:rsidR="00665DAE" w:rsidRDefault="00665DAE" w:rsidP="00665DAE">
      <w:pPr>
        <w:pStyle w:val="2"/>
        <w:numPr>
          <w:ilvl w:val="0"/>
          <w:numId w:val="0"/>
        </w:numPr>
        <w:ind w:left="576" w:hanging="576"/>
      </w:pPr>
      <w:bookmarkStart w:id="22" w:name="_Toc166136993"/>
      <w:r w:rsidRPr="008000A4">
        <w:rPr>
          <w:rFonts w:ascii="华文仿宋" w:hAnsi="华文仿宋" w:hint="eastAsia"/>
        </w:rPr>
        <w:t>2</w:t>
      </w:r>
      <w:r w:rsidRPr="008000A4">
        <w:rPr>
          <w:rFonts w:ascii="华文仿宋" w:hAnsi="华文仿宋"/>
        </w:rPr>
        <w:t>.</w:t>
      </w:r>
      <w:r>
        <w:rPr>
          <w:rFonts w:ascii="华文仿宋" w:hAnsi="华文仿宋"/>
        </w:rPr>
        <w:t xml:space="preserve">2 </w:t>
      </w:r>
      <w:r>
        <w:rPr>
          <w:rFonts w:hint="eastAsia"/>
        </w:rPr>
        <w:t>交易明细</w:t>
      </w:r>
      <w:bookmarkEnd w:id="22"/>
    </w:p>
    <w:p w14:paraId="24AEF0E7" w14:textId="00CFA94F" w:rsidR="00893215" w:rsidRPr="00893215" w:rsidRDefault="00893215" w:rsidP="00345567">
      <w:pPr>
        <w:tabs>
          <w:tab w:val="left" w:pos="6270"/>
        </w:tabs>
        <w:ind w:firstLine="480"/>
      </w:pPr>
      <w:r w:rsidRPr="00893215">
        <w:t>查询公司各个银行账户</w:t>
      </w:r>
      <w:r w:rsidRPr="00893215">
        <w:rPr>
          <w:rFonts w:hint="eastAsia"/>
        </w:rPr>
        <w:t>的收入和支出明细</w:t>
      </w:r>
      <w:r>
        <w:rPr>
          <w:rFonts w:hint="eastAsia"/>
        </w:rPr>
        <w:t>。</w:t>
      </w:r>
    </w:p>
    <w:p w14:paraId="665CA50F" w14:textId="77777777" w:rsidR="009110C9" w:rsidRDefault="009110C9" w:rsidP="009110C9">
      <w:pPr>
        <w:pStyle w:val="3"/>
        <w:numPr>
          <w:ilvl w:val="0"/>
          <w:numId w:val="0"/>
        </w:numPr>
      </w:pPr>
      <w:bookmarkStart w:id="23" w:name="_Toc166136994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 xml:space="preserve">2.1 </w:t>
      </w:r>
      <w:r>
        <w:rPr>
          <w:rFonts w:ascii="华文仿宋" w:hAnsi="华文仿宋" w:hint="eastAsia"/>
        </w:rPr>
        <w:t>交易明细查询</w:t>
      </w:r>
      <w:bookmarkEnd w:id="23"/>
    </w:p>
    <w:p w14:paraId="0B3513CF" w14:textId="3880A101" w:rsidR="007257A2" w:rsidRDefault="007257A2" w:rsidP="007257A2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提供交易明细查询页面，可查看银行账户每一笔收入和支出</w:t>
      </w:r>
      <w:r w:rsidR="008C64F2">
        <w:rPr>
          <w:rFonts w:hint="eastAsia"/>
        </w:rPr>
        <w:t>。列表中包含公司名称、归属银行、银行卡号、付款人名称、付款人卡号、收款人名称</w:t>
      </w:r>
      <w:r>
        <w:rPr>
          <w:rFonts w:hint="eastAsia"/>
        </w:rPr>
        <w:t>、收款卡号、金额、交易时间、交易类型、摘要等等。支持使用所属公司、归属银行</w:t>
      </w:r>
      <w:r w:rsidR="00D17E0E">
        <w:rPr>
          <w:rFonts w:hint="eastAsia"/>
        </w:rPr>
        <w:t>、付款人</w:t>
      </w:r>
      <w:r>
        <w:rPr>
          <w:rFonts w:hint="eastAsia"/>
        </w:rPr>
        <w:t>、卡号、日期等筛选条件查询。财务做账及统计用。</w:t>
      </w:r>
    </w:p>
    <w:p w14:paraId="0E459A22" w14:textId="77777777" w:rsidR="009110C9" w:rsidRPr="009110C9" w:rsidRDefault="009110C9" w:rsidP="009110C9">
      <w:pPr>
        <w:ind w:firstLine="480"/>
      </w:pPr>
      <w:r w:rsidRPr="009110C9">
        <w:lastRenderedPageBreak/>
        <w:t>样例如下：</w:t>
      </w:r>
    </w:p>
    <w:p w14:paraId="1F36CB18" w14:textId="77777777" w:rsidR="009110C9" w:rsidRDefault="009110C9" w:rsidP="007257A2">
      <w:pPr>
        <w:ind w:firstLineChars="0" w:firstLine="0"/>
      </w:pPr>
      <w:r>
        <w:rPr>
          <w:noProof/>
        </w:rPr>
        <w:drawing>
          <wp:inline distT="0" distB="0" distL="0" distR="0" wp14:anchorId="36ABDADB" wp14:editId="79F7C844">
            <wp:extent cx="5274310" cy="859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52F9" w14:textId="1C7757E4" w:rsidR="00CB279E" w:rsidRPr="00B4114F" w:rsidRDefault="00CB279E" w:rsidP="009110C9">
      <w:pPr>
        <w:ind w:firstLine="480"/>
        <w:rPr>
          <w:strike/>
        </w:rPr>
      </w:pPr>
      <w:r w:rsidRPr="00B4114F">
        <w:rPr>
          <w:rFonts w:hint="eastAsia"/>
          <w:strike/>
        </w:rPr>
        <w:t>目前中国银行、交通银行、平安银行查交易明细中会有余额列，即每笔交</w:t>
      </w:r>
      <w:r w:rsidR="00B4114F">
        <w:rPr>
          <w:rFonts w:hint="eastAsia"/>
          <w:strike/>
        </w:rPr>
        <w:t>易时当时的账户余额：余额列不重要，不需要显示在列表中。</w:t>
      </w:r>
    </w:p>
    <w:p w14:paraId="21E6488E" w14:textId="0E447CA5" w:rsidR="00037D31" w:rsidRDefault="00844531" w:rsidP="00844531">
      <w:pPr>
        <w:pStyle w:val="3"/>
        <w:numPr>
          <w:ilvl w:val="0"/>
          <w:numId w:val="0"/>
        </w:numPr>
        <w:rPr>
          <w:rFonts w:ascii="华文仿宋" w:hAnsi="华文仿宋"/>
        </w:rPr>
      </w:pPr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2</w:t>
      </w:r>
      <w:r w:rsidRPr="008000A4">
        <w:rPr>
          <w:rFonts w:ascii="华文仿宋" w:hAnsi="华文仿宋"/>
        </w:rPr>
        <w:t>.</w:t>
      </w:r>
      <w:r>
        <w:rPr>
          <w:rFonts w:ascii="华文仿宋" w:hAnsi="华文仿宋"/>
        </w:rPr>
        <w:t xml:space="preserve">2 </w:t>
      </w:r>
      <w:r w:rsidR="00037D31">
        <w:rPr>
          <w:rFonts w:ascii="华文仿宋" w:hAnsi="华文仿宋"/>
        </w:rPr>
        <w:t>手动刷新</w:t>
      </w:r>
    </w:p>
    <w:p w14:paraId="746E7E82" w14:textId="44D7D27E" w:rsidR="00037D31" w:rsidRPr="00037D31" w:rsidRDefault="00BD6D72" w:rsidP="00037D31">
      <w:pPr>
        <w:ind w:firstLine="480"/>
        <w:rPr>
          <w:rFonts w:hint="eastAsia"/>
        </w:rPr>
      </w:pPr>
      <w:r>
        <w:t>如</w:t>
      </w:r>
      <w:r w:rsidR="00037D31">
        <w:t>有客户</w:t>
      </w:r>
      <w:r>
        <w:t>提出</w:t>
      </w:r>
      <w:r w:rsidR="00037D31">
        <w:t>质疑需及时查交易明细</w:t>
      </w:r>
      <w:r w:rsidR="00191A98">
        <w:t>或者确认客户打的钱到账了没有等情况</w:t>
      </w:r>
      <w:r w:rsidR="00037D31">
        <w:t>，需提供手动刷新功能，查当下的交易明细。</w:t>
      </w:r>
    </w:p>
    <w:p w14:paraId="346D8538" w14:textId="5045588B" w:rsidR="00844531" w:rsidRDefault="00037D31" w:rsidP="00844531">
      <w:pPr>
        <w:pStyle w:val="3"/>
        <w:numPr>
          <w:ilvl w:val="0"/>
          <w:numId w:val="0"/>
        </w:numPr>
      </w:pPr>
      <w:r>
        <w:rPr>
          <w:rFonts w:ascii="华文仿宋" w:hAnsi="华文仿宋"/>
        </w:rPr>
        <w:t>2.2.3</w:t>
      </w:r>
      <w:r w:rsidR="00844531">
        <w:rPr>
          <w:rFonts w:ascii="华文仿宋" w:hAnsi="华文仿宋" w:hint="eastAsia"/>
        </w:rPr>
        <w:t>任务</w:t>
      </w:r>
    </w:p>
    <w:p w14:paraId="3483840C" w14:textId="08902F75" w:rsidR="00844531" w:rsidRPr="00844531" w:rsidRDefault="00844531" w:rsidP="009110C9">
      <w:pPr>
        <w:ind w:firstLine="480"/>
        <w:rPr>
          <w:color w:val="FF0000"/>
          <w:sz w:val="22"/>
        </w:rPr>
      </w:pPr>
      <w:r>
        <w:rPr>
          <w:rFonts w:hint="eastAsia"/>
        </w:rPr>
        <w:t>定时任务每天</w:t>
      </w:r>
      <w:r w:rsidR="00517491">
        <w:t>7:30</w:t>
      </w:r>
      <w:r>
        <w:rPr>
          <w:rFonts w:hint="eastAsia"/>
        </w:rPr>
        <w:t>查询各银行卡</w:t>
      </w:r>
      <w:r w:rsidR="00517491">
        <w:rPr>
          <w:rFonts w:hint="eastAsia"/>
        </w:rPr>
        <w:t>前一天的交易</w:t>
      </w:r>
      <w:r>
        <w:rPr>
          <w:rFonts w:hint="eastAsia"/>
        </w:rPr>
        <w:t>存入系统中。</w:t>
      </w:r>
    </w:p>
    <w:p w14:paraId="640C04A1" w14:textId="391C2CA1" w:rsidR="009110C9" w:rsidRDefault="009110C9" w:rsidP="009110C9">
      <w:pPr>
        <w:pStyle w:val="3"/>
        <w:numPr>
          <w:ilvl w:val="0"/>
          <w:numId w:val="0"/>
        </w:numPr>
      </w:pPr>
      <w:bookmarkStart w:id="24" w:name="_Toc166136995"/>
      <w:r w:rsidRPr="008000A4">
        <w:rPr>
          <w:rFonts w:ascii="华文仿宋" w:hAnsi="华文仿宋" w:hint="eastAsia"/>
        </w:rPr>
        <w:t>2.</w:t>
      </w:r>
      <w:r w:rsidR="00844531">
        <w:rPr>
          <w:rFonts w:ascii="华文仿宋" w:hAnsi="华文仿宋"/>
        </w:rPr>
        <w:t>2.3</w:t>
      </w:r>
      <w:r>
        <w:rPr>
          <w:rFonts w:ascii="华文仿宋" w:hAnsi="华文仿宋"/>
        </w:rPr>
        <w:t xml:space="preserve"> 导出</w:t>
      </w:r>
      <w:bookmarkEnd w:id="24"/>
    </w:p>
    <w:p w14:paraId="3C1A7D17" w14:textId="77777777" w:rsidR="007257A2" w:rsidRDefault="007257A2" w:rsidP="007257A2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支持导出列表功能。</w:t>
      </w:r>
    </w:p>
    <w:p w14:paraId="5F3DA4B5" w14:textId="6DF97245" w:rsidR="009110C9" w:rsidRDefault="009110C9" w:rsidP="009110C9">
      <w:pPr>
        <w:pStyle w:val="3"/>
        <w:numPr>
          <w:ilvl w:val="0"/>
          <w:numId w:val="0"/>
        </w:numPr>
      </w:pPr>
      <w:bookmarkStart w:id="25" w:name="_Toc166136996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2.</w:t>
      </w:r>
      <w:r w:rsidR="00844531">
        <w:rPr>
          <w:rFonts w:ascii="华文仿宋" w:hAnsi="华文仿宋"/>
        </w:rPr>
        <w:t>4</w:t>
      </w:r>
      <w:r>
        <w:rPr>
          <w:rFonts w:ascii="华文仿宋" w:hAnsi="华文仿宋"/>
        </w:rPr>
        <w:t xml:space="preserve"> 回单下载</w:t>
      </w:r>
      <w:bookmarkEnd w:id="25"/>
    </w:p>
    <w:p w14:paraId="5AE4AD49" w14:textId="77777777" w:rsidR="007257A2" w:rsidRDefault="007257A2" w:rsidP="007257A2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提供回单下载功能，需支持批量下载</w:t>
      </w:r>
    </w:p>
    <w:p w14:paraId="11D8BB30" w14:textId="764FEA8A" w:rsidR="009110C9" w:rsidRDefault="009110C9" w:rsidP="009110C9">
      <w:pPr>
        <w:pStyle w:val="3"/>
        <w:numPr>
          <w:ilvl w:val="0"/>
          <w:numId w:val="0"/>
        </w:numPr>
        <w:rPr>
          <w:rFonts w:ascii="华文仿宋" w:hAnsi="华文仿宋"/>
        </w:rPr>
      </w:pPr>
      <w:bookmarkStart w:id="26" w:name="_Toc166136997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2.</w:t>
      </w:r>
      <w:r w:rsidR="00844531">
        <w:rPr>
          <w:rFonts w:ascii="华文仿宋" w:hAnsi="华文仿宋"/>
        </w:rPr>
        <w:t>5</w:t>
      </w:r>
      <w:r>
        <w:rPr>
          <w:rFonts w:ascii="华文仿宋" w:hAnsi="华文仿宋"/>
        </w:rPr>
        <w:t xml:space="preserve"> 回单打印</w:t>
      </w:r>
      <w:bookmarkEnd w:id="26"/>
    </w:p>
    <w:p w14:paraId="4291E8F8" w14:textId="77777777" w:rsidR="007257A2" w:rsidRDefault="007257A2" w:rsidP="007257A2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提供批量打印回单功能，勾选交易记录，直接选择打印机进行打印；对于</w:t>
      </w:r>
      <w:r>
        <w:rPr>
          <w:rFonts w:hint="eastAsia"/>
        </w:rPr>
        <w:lastRenderedPageBreak/>
        <w:t>打印完成的记录打印状态为已打印。另，需支持每页打印</w:t>
      </w:r>
      <w:r>
        <w:rPr>
          <w:rFonts w:hint="eastAsia"/>
        </w:rPr>
        <w:t>2</w:t>
      </w:r>
      <w:r>
        <w:rPr>
          <w:rFonts w:hint="eastAsia"/>
        </w:rPr>
        <w:t>张回单的情况。</w:t>
      </w:r>
      <w:r w:rsidR="009110C9">
        <w:rPr>
          <w:rFonts w:hint="eastAsia"/>
        </w:rPr>
        <w:t>参考样例如下：</w:t>
      </w:r>
    </w:p>
    <w:p w14:paraId="72A34556" w14:textId="77777777" w:rsidR="009110C9" w:rsidRDefault="009110C9" w:rsidP="007257A2">
      <w:pPr>
        <w:ind w:firstLineChars="0" w:firstLine="0"/>
      </w:pPr>
      <w:r>
        <w:rPr>
          <w:noProof/>
        </w:rPr>
        <w:drawing>
          <wp:inline distT="0" distB="0" distL="0" distR="0" wp14:anchorId="31CAC833" wp14:editId="4B6F0ACB">
            <wp:extent cx="5274310" cy="2432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ECE0" w14:textId="4A28FE41" w:rsidR="009110C9" w:rsidRDefault="009110C9" w:rsidP="009110C9">
      <w:pPr>
        <w:pStyle w:val="3"/>
        <w:numPr>
          <w:ilvl w:val="0"/>
          <w:numId w:val="0"/>
        </w:numPr>
        <w:rPr>
          <w:rFonts w:ascii="华文仿宋" w:hAnsi="华文仿宋"/>
        </w:rPr>
      </w:pPr>
      <w:bookmarkStart w:id="27" w:name="_Toc166136998"/>
      <w:r w:rsidRPr="008000A4">
        <w:rPr>
          <w:rFonts w:ascii="华文仿宋" w:hAnsi="华文仿宋" w:hint="eastAsia"/>
        </w:rPr>
        <w:t>2.</w:t>
      </w:r>
      <w:r w:rsidR="00844531">
        <w:rPr>
          <w:rFonts w:ascii="华文仿宋" w:hAnsi="华文仿宋"/>
        </w:rPr>
        <w:t>2.6</w:t>
      </w:r>
      <w:r>
        <w:rPr>
          <w:rFonts w:ascii="华文仿宋" w:hAnsi="华文仿宋"/>
        </w:rPr>
        <w:t xml:space="preserve"> 使用权限</w:t>
      </w:r>
      <w:bookmarkEnd w:id="27"/>
    </w:p>
    <w:p w14:paraId="5137384C" w14:textId="77777777" w:rsidR="008000A4" w:rsidRDefault="007257A2" w:rsidP="005E37D5">
      <w:pPr>
        <w:ind w:firstLine="480"/>
      </w:pPr>
      <w:r>
        <w:rPr>
          <w:rFonts w:hint="eastAsia"/>
        </w:rPr>
        <w:t>此功能的入</w:t>
      </w:r>
      <w:r w:rsidR="00CB279E">
        <w:rPr>
          <w:rFonts w:hint="eastAsia"/>
        </w:rPr>
        <w:t>口仅在云鹰核心系统。功能权限：仅【台账财务】可查看到此菜单。</w:t>
      </w:r>
    </w:p>
    <w:p w14:paraId="4E779D3E" w14:textId="77777777" w:rsidR="007257A2" w:rsidRPr="00665DAE" w:rsidRDefault="007257A2" w:rsidP="007257A2">
      <w:pPr>
        <w:pStyle w:val="2"/>
        <w:numPr>
          <w:ilvl w:val="0"/>
          <w:numId w:val="0"/>
        </w:numPr>
        <w:ind w:left="576" w:hanging="576"/>
      </w:pPr>
      <w:bookmarkStart w:id="28" w:name="_Toc166136999"/>
      <w:r w:rsidRPr="008000A4">
        <w:rPr>
          <w:rFonts w:ascii="华文仿宋" w:hAnsi="华文仿宋" w:hint="eastAsia"/>
        </w:rPr>
        <w:t>2</w:t>
      </w:r>
      <w:r w:rsidRPr="008000A4">
        <w:rPr>
          <w:rFonts w:ascii="华文仿宋" w:hAnsi="华文仿宋"/>
        </w:rPr>
        <w:t>.</w:t>
      </w:r>
      <w:r>
        <w:rPr>
          <w:rFonts w:ascii="华文仿宋" w:hAnsi="华文仿宋"/>
        </w:rPr>
        <w:t xml:space="preserve">3 </w:t>
      </w:r>
      <w:r>
        <w:rPr>
          <w:rFonts w:hint="eastAsia"/>
        </w:rPr>
        <w:t>收入支出统计</w:t>
      </w:r>
      <w:bookmarkEnd w:id="28"/>
    </w:p>
    <w:p w14:paraId="5DD820FF" w14:textId="77777777" w:rsidR="007257A2" w:rsidRDefault="007257A2" w:rsidP="007257A2">
      <w:pPr>
        <w:ind w:firstLineChars="0" w:firstLine="0"/>
      </w:pPr>
      <w:r>
        <w:rPr>
          <w:rFonts w:hint="eastAsia"/>
        </w:rPr>
        <w:t>此功能是在功能</w:t>
      </w:r>
      <w:r w:rsidR="00CB279E">
        <w:t>2.2</w:t>
      </w:r>
      <w:r>
        <w:rPr>
          <w:rFonts w:hint="eastAsia"/>
        </w:rPr>
        <w:t>的基础上做的统计</w:t>
      </w:r>
    </w:p>
    <w:p w14:paraId="4776CFCC" w14:textId="77777777" w:rsidR="00CB279E" w:rsidRPr="00CB279E" w:rsidRDefault="00CB279E" w:rsidP="00CB279E">
      <w:pPr>
        <w:pStyle w:val="3"/>
        <w:numPr>
          <w:ilvl w:val="0"/>
          <w:numId w:val="0"/>
        </w:numPr>
      </w:pPr>
      <w:bookmarkStart w:id="29" w:name="_Toc166137000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3.1 统计</w:t>
      </w:r>
      <w:bookmarkEnd w:id="29"/>
    </w:p>
    <w:p w14:paraId="340E93EF" w14:textId="23BFFE2D" w:rsidR="007257A2" w:rsidRDefault="007257A2" w:rsidP="00CB279E">
      <w:pPr>
        <w:ind w:firstLine="480"/>
      </w:pPr>
      <w:r>
        <w:rPr>
          <w:rFonts w:hint="eastAsia"/>
        </w:rPr>
        <w:t>统计每一类摘要的收入和支出。其中给车主</w:t>
      </w:r>
      <w:r>
        <w:rPr>
          <w:rFonts w:hint="eastAsia"/>
        </w:rPr>
        <w:t>/</w:t>
      </w:r>
      <w:r>
        <w:rPr>
          <w:rFonts w:hint="eastAsia"/>
        </w:rPr>
        <w:t>业务员转账的交易统一用备注里的</w:t>
      </w:r>
      <w:r w:rsidR="00B517FE">
        <w:rPr>
          <w:rFonts w:hint="eastAsia"/>
        </w:rPr>
        <w:t>关键词“推广费”</w:t>
      </w:r>
      <w:r>
        <w:rPr>
          <w:rFonts w:hint="eastAsia"/>
        </w:rPr>
        <w:t>作为汇总依据，推广费类型的统计在当前筛选条件中每个卡号只存在一条。</w:t>
      </w:r>
      <w:r w:rsidR="00CB279E">
        <w:rPr>
          <w:rFonts w:hint="eastAsia"/>
        </w:rPr>
        <w:t>样例如下：</w:t>
      </w:r>
    </w:p>
    <w:p w14:paraId="2E4E14F6" w14:textId="77777777" w:rsidR="00CB279E" w:rsidRDefault="00CB279E" w:rsidP="00CB279E">
      <w:pPr>
        <w:ind w:firstLine="480"/>
      </w:pPr>
      <w:r>
        <w:rPr>
          <w:noProof/>
        </w:rPr>
        <w:lastRenderedPageBreak/>
        <w:drawing>
          <wp:inline distT="0" distB="0" distL="0" distR="0" wp14:anchorId="7DFDE569" wp14:editId="1056DAEB">
            <wp:extent cx="5274310" cy="7562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208A" w14:textId="77777777" w:rsidR="00CB279E" w:rsidRPr="00CB279E" w:rsidRDefault="00CB279E" w:rsidP="00CB279E">
      <w:pPr>
        <w:pStyle w:val="3"/>
        <w:numPr>
          <w:ilvl w:val="0"/>
          <w:numId w:val="0"/>
        </w:numPr>
      </w:pPr>
      <w:bookmarkStart w:id="30" w:name="_Toc166137001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3.2 使用权限</w:t>
      </w:r>
      <w:bookmarkEnd w:id="30"/>
    </w:p>
    <w:p w14:paraId="53BC2CD7" w14:textId="77777777" w:rsidR="007257A2" w:rsidRDefault="007257A2" w:rsidP="00F37ED6">
      <w:pPr>
        <w:ind w:firstLineChars="0" w:firstLine="420"/>
      </w:pPr>
      <w:r>
        <w:rPr>
          <w:rFonts w:hint="eastAsia"/>
        </w:rPr>
        <w:t>此功能的入</w:t>
      </w:r>
      <w:r w:rsidR="00CB279E">
        <w:rPr>
          <w:rFonts w:hint="eastAsia"/>
        </w:rPr>
        <w:t>口仅在云鹰核心系统。功能权限：仅【台账财务】可查看到此菜单。</w:t>
      </w:r>
    </w:p>
    <w:p w14:paraId="751124B8" w14:textId="77777777" w:rsidR="007257A2" w:rsidRPr="00665DAE" w:rsidRDefault="00935DE9" w:rsidP="00935DE9">
      <w:pPr>
        <w:pStyle w:val="2"/>
        <w:numPr>
          <w:ilvl w:val="0"/>
          <w:numId w:val="0"/>
        </w:numPr>
        <w:ind w:left="576" w:hanging="576"/>
      </w:pPr>
      <w:bookmarkStart w:id="31" w:name="_Toc166137002"/>
      <w:r>
        <w:t>2.4</w:t>
      </w:r>
      <w:r>
        <w:rPr>
          <w:rFonts w:hint="eastAsia"/>
        </w:rPr>
        <w:t xml:space="preserve"> </w:t>
      </w:r>
      <w:r w:rsidR="00D05E2B">
        <w:rPr>
          <w:rFonts w:hint="eastAsia"/>
        </w:rPr>
        <w:t>业管</w:t>
      </w:r>
      <w:r w:rsidR="00674E54">
        <w:rPr>
          <w:rFonts w:hint="eastAsia"/>
        </w:rPr>
        <w:t>日报</w:t>
      </w:r>
      <w:bookmarkEnd w:id="31"/>
    </w:p>
    <w:p w14:paraId="7F3CC38A" w14:textId="77777777" w:rsidR="00344B43" w:rsidRDefault="004B163E" w:rsidP="00C13812">
      <w:pPr>
        <w:ind w:firstLine="480"/>
      </w:pPr>
      <w:r>
        <w:t>根据银行账户的收入及</w:t>
      </w:r>
      <w:r>
        <w:t>BS</w:t>
      </w:r>
      <w:r>
        <w:t>管理系统的支出，得出每个客户是欠咱钱还是咱欠他钱，欠多少。</w:t>
      </w:r>
    </w:p>
    <w:p w14:paraId="6CAFE8CA" w14:textId="77777777" w:rsidR="00E175E8" w:rsidRPr="00CB279E" w:rsidRDefault="00E175E8" w:rsidP="00E175E8">
      <w:pPr>
        <w:pStyle w:val="3"/>
        <w:numPr>
          <w:ilvl w:val="0"/>
          <w:numId w:val="0"/>
        </w:numPr>
      </w:pPr>
      <w:bookmarkStart w:id="32" w:name="_Toc166137003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4.1 收入明细</w:t>
      </w:r>
      <w:bookmarkEnd w:id="32"/>
    </w:p>
    <w:p w14:paraId="15033044" w14:textId="35D4A252" w:rsidR="005B1672" w:rsidRDefault="00422ED5" w:rsidP="00D05E2B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181227">
        <w:t>提供</w:t>
      </w:r>
      <w:r w:rsidR="00C13812">
        <w:t>自动匹配收入功能，最终形成收入明细表。具体步骤：依据</w:t>
      </w:r>
      <w:r w:rsidR="00B56098">
        <w:t>交易明细</w:t>
      </w:r>
      <w:r w:rsidR="00C13812">
        <w:t>中当天的收入，且</w:t>
      </w:r>
      <w:r w:rsidR="00F71034">
        <w:t>付款人名称是公司</w:t>
      </w:r>
      <w:r w:rsidR="00C13812">
        <w:t>的找到收入金额，拿着公司名称到钉钉的开票申请中找</w:t>
      </w:r>
      <w:r w:rsidR="00F71034">
        <w:t>所对应的</w:t>
      </w:r>
      <w:r w:rsidR="0067449B">
        <w:t>【</w:t>
      </w:r>
      <w:r w:rsidR="00385AAF">
        <w:t>归属单位</w:t>
      </w:r>
      <w:r w:rsidR="0067449B">
        <w:t>】</w:t>
      </w:r>
      <w:r w:rsidR="000353D1">
        <w:t>，并由此找到机构名称、</w:t>
      </w:r>
      <w:r w:rsidR="00D05E2B">
        <w:t>来源</w:t>
      </w:r>
      <w:r w:rsidR="000353D1">
        <w:t>及</w:t>
      </w:r>
      <w:r w:rsidR="000353D1" w:rsidRPr="00A87C30">
        <w:t>净收入比例</w:t>
      </w:r>
      <w:r w:rsidR="005B1672">
        <w:t>，生成一条收入明细记录</w:t>
      </w:r>
      <w:r w:rsidR="008D648D">
        <w:t>。</w:t>
      </w:r>
      <w:r w:rsidR="0067449B">
        <w:t>其中【终端开票金额】如钉钉中没有特别说明则与【银行到账金额】一致，效果如</w:t>
      </w:r>
      <w:r w:rsidR="006A1592">
        <w:t>下述</w:t>
      </w:r>
      <w:r w:rsidR="0067449B">
        <w:t>第</w:t>
      </w:r>
      <w:r w:rsidR="0067449B">
        <w:rPr>
          <w:rFonts w:hint="eastAsia"/>
        </w:rPr>
        <w:t>4</w:t>
      </w:r>
      <w:r w:rsidR="0067449B">
        <w:rPr>
          <w:rFonts w:hint="eastAsia"/>
        </w:rPr>
        <w:t>条截图</w:t>
      </w:r>
      <w:r w:rsidR="0067449B">
        <w:t>。</w:t>
      </w:r>
      <w:r w:rsidR="000353D1">
        <w:t>【</w:t>
      </w:r>
      <w:r w:rsidR="0067449B">
        <w:t>净收入比例</w:t>
      </w:r>
      <w:r w:rsidR="000353D1">
        <w:t>】收取的点数。【收入金额】列是指要给客户支付的金额。</w:t>
      </w:r>
    </w:p>
    <w:p w14:paraId="3835F017" w14:textId="77777777" w:rsidR="005B1672" w:rsidRDefault="005B1672" w:rsidP="00D05E2B">
      <w:pPr>
        <w:ind w:firstLine="480"/>
      </w:pPr>
      <w:r>
        <w:t>另，</w:t>
      </w:r>
      <w:r w:rsidR="00422ED5">
        <w:t>交易明细当天</w:t>
      </w:r>
      <w:r w:rsidR="00422ED5" w:rsidRPr="003E560F">
        <w:t>的收入未匹配到的筛选出来可再次进行匹配</w:t>
      </w:r>
      <w:r w:rsidR="00422ED5">
        <w:t>。</w:t>
      </w:r>
    </w:p>
    <w:p w14:paraId="33828EB6" w14:textId="08487F45" w:rsidR="003B24BC" w:rsidRDefault="00F326FC" w:rsidP="00D05E2B">
      <w:pPr>
        <w:ind w:firstLine="480"/>
      </w:pPr>
      <w:r>
        <w:t>支持归属单位、机构、来源、日期等查询条件。</w:t>
      </w:r>
    </w:p>
    <w:p w14:paraId="32A9A360" w14:textId="77777777" w:rsidR="00422ED5" w:rsidRDefault="00422ED5" w:rsidP="00D05E2B">
      <w:pPr>
        <w:ind w:firstLine="480"/>
      </w:pPr>
      <w:r>
        <w:t>样例：</w:t>
      </w:r>
    </w:p>
    <w:p w14:paraId="30ED69C0" w14:textId="77777777" w:rsidR="00422ED5" w:rsidRDefault="00422ED5" w:rsidP="00D05E2B">
      <w:pPr>
        <w:ind w:firstLine="480"/>
      </w:pPr>
      <w:r>
        <w:rPr>
          <w:noProof/>
        </w:rPr>
        <w:lastRenderedPageBreak/>
        <w:drawing>
          <wp:inline distT="0" distB="0" distL="0" distR="0" wp14:anchorId="1BD2400C" wp14:editId="6BEFD111">
            <wp:extent cx="5274310" cy="19888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B65B" w14:textId="472F322C" w:rsidR="00422ED5" w:rsidRDefault="00422ED5" w:rsidP="00422ED5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C02D9">
        <w:t>这种匹配方式只适用先开票后打款情况，对于先打款后开票需要人工添加收入记录</w:t>
      </w:r>
      <w:r>
        <w:t>。</w:t>
      </w:r>
    </w:p>
    <w:p w14:paraId="20475026" w14:textId="7168EB21" w:rsidR="00345567" w:rsidRDefault="00345567" w:rsidP="00422ED5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A767C0">
        <w:rPr>
          <w:rFonts w:hint="eastAsia"/>
        </w:rPr>
        <w:t>支持管理</w:t>
      </w:r>
      <w:r>
        <w:rPr>
          <w:rFonts w:hint="eastAsia"/>
        </w:rPr>
        <w:t>网银交易明细里的</w:t>
      </w:r>
      <w:r w:rsidR="00A767C0">
        <w:rPr>
          <w:rFonts w:hint="eastAsia"/>
        </w:rPr>
        <w:t>付款人名称与归属单位的对应关系。</w:t>
      </w:r>
    </w:p>
    <w:p w14:paraId="611148CC" w14:textId="5F665A7D" w:rsidR="00A767C0" w:rsidRDefault="00F70099" w:rsidP="00422ED5">
      <w:pPr>
        <w:ind w:firstLineChars="0" w:firstLine="420"/>
      </w:pPr>
      <w:r>
        <w:t>支持管理归属单位与机构的对应关系</w:t>
      </w:r>
      <w:r w:rsidR="00702BA5">
        <w:rPr>
          <w:rFonts w:hint="eastAsia"/>
        </w:rPr>
        <w:t>。</w:t>
      </w:r>
    </w:p>
    <w:p w14:paraId="2C94AA06" w14:textId="269333CA" w:rsidR="00F70099" w:rsidRDefault="00F70099" w:rsidP="00D44D68">
      <w:pPr>
        <w:ind w:firstLineChars="0" w:firstLine="420"/>
      </w:pPr>
      <w:r>
        <w:t>支持管理归属单位与来源的对应关系</w:t>
      </w:r>
      <w:r w:rsidR="00702BA5">
        <w:rPr>
          <w:rFonts w:hint="eastAsia"/>
        </w:rPr>
        <w:t>。</w:t>
      </w:r>
    </w:p>
    <w:p w14:paraId="00431085" w14:textId="6E8F0647" w:rsidR="00702BA5" w:rsidRPr="00FD08C8" w:rsidRDefault="00867203" w:rsidP="00D44D68">
      <w:pPr>
        <w:ind w:firstLineChars="0" w:firstLine="420"/>
      </w:pPr>
      <w:r>
        <w:rPr>
          <w:rFonts w:hint="eastAsia"/>
        </w:rPr>
        <w:t>以上管理增</w:t>
      </w:r>
      <w:r w:rsidR="005D3AB6">
        <w:rPr>
          <w:rFonts w:hint="eastAsia"/>
        </w:rPr>
        <w:t>可设置默认项</w:t>
      </w:r>
      <w:r w:rsidR="00371E66">
        <w:rPr>
          <w:rFonts w:hint="eastAsia"/>
        </w:rPr>
        <w:t>，</w:t>
      </w:r>
      <w:r w:rsidR="00702BA5">
        <w:rPr>
          <w:rFonts w:hint="eastAsia"/>
        </w:rPr>
        <w:t>业务人员在提开票申请时将机构、来源填入钉钉，如不填写，则使用默认项。</w:t>
      </w:r>
      <w:r w:rsidR="00FD08C8" w:rsidRPr="00FD08C8">
        <w:rPr>
          <w:rFonts w:hint="eastAsia"/>
        </w:rPr>
        <w:t>已与业务确认，提开票申请时已经</w:t>
      </w:r>
      <w:r w:rsidR="00DD7C76" w:rsidRPr="00FD08C8">
        <w:rPr>
          <w:rFonts w:hint="eastAsia"/>
        </w:rPr>
        <w:t>知道机构和来源是谁</w:t>
      </w:r>
      <w:r w:rsidR="00FD08C8" w:rsidRPr="00FD08C8">
        <w:rPr>
          <w:rFonts w:hint="eastAsia"/>
        </w:rPr>
        <w:t>了</w:t>
      </w:r>
      <w:r w:rsidR="000D5763" w:rsidRPr="00FD08C8">
        <w:rPr>
          <w:rFonts w:hint="eastAsia"/>
        </w:rPr>
        <w:t>。</w:t>
      </w:r>
    </w:p>
    <w:p w14:paraId="50BCED3C" w14:textId="660C9977" w:rsidR="000F41E6" w:rsidRDefault="00D44D68" w:rsidP="00422ED5">
      <w:pPr>
        <w:ind w:firstLineChars="0" w:firstLine="420"/>
      </w:pPr>
      <w:r>
        <w:t>4</w:t>
      </w:r>
      <w:r w:rsidR="000F41E6">
        <w:t>、钉钉开票申请截图。存在开票金额与收入金额不一致的情况。</w:t>
      </w:r>
    </w:p>
    <w:p w14:paraId="3FD7C5A4" w14:textId="77777777" w:rsidR="00C857AD" w:rsidRDefault="000F41E6" w:rsidP="00422ED5">
      <w:pPr>
        <w:ind w:firstLineChars="0" w:firstLine="420"/>
      </w:pPr>
      <w:r w:rsidRPr="002E4BC9">
        <w:rPr>
          <w:noProof/>
        </w:rPr>
        <w:lastRenderedPageBreak/>
        <w:drawing>
          <wp:inline distT="0" distB="0" distL="0" distR="0" wp14:anchorId="11BC6DF0" wp14:editId="04D25799">
            <wp:extent cx="1456851" cy="3152775"/>
            <wp:effectExtent l="0" t="0" r="0" b="0"/>
            <wp:docPr id="35" name="图片 35" descr="C:\Users\Lexi\Documents\WeChat Files\wxid_sdivdqgv7hlj12\FileStorage\Temp\22c6f4ba98251cffc4bebf68afd7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xi\Documents\WeChat Files\wxid_sdivdqgv7hlj12\FileStorage\Temp\22c6f4ba98251cffc4bebf68afd703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46" cy="31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8A8">
        <w:rPr>
          <w:noProof/>
        </w:rPr>
        <w:drawing>
          <wp:inline distT="0" distB="0" distL="0" distR="0" wp14:anchorId="4DD2AADA" wp14:editId="1DF1F28C">
            <wp:extent cx="1490663" cy="3096825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6660" cy="31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8F3">
        <w:t>终端开票金额</w:t>
      </w:r>
      <w:r w:rsidR="00AE28F3">
        <w:rPr>
          <w:rFonts w:hint="eastAsia"/>
        </w:rPr>
        <w:t>1</w:t>
      </w:r>
      <w:r w:rsidR="00AE28F3">
        <w:t>5439.87</w:t>
      </w:r>
      <w:r w:rsidR="00AE28F3">
        <w:t>是保司给保代打的款，保代要相应的给保司开票；</w:t>
      </w:r>
      <w:r w:rsidR="00AE28F3">
        <w:rPr>
          <w:rFonts w:hint="eastAsia"/>
        </w:rPr>
        <w:t>1</w:t>
      </w:r>
      <w:r w:rsidR="00AE28F3">
        <w:t>5285</w:t>
      </w:r>
      <w:r w:rsidR="00AE28F3">
        <w:t>是保代给咱们打的款，咱要相应的给保代开票。提开票申请的时候</w:t>
      </w:r>
      <w:r w:rsidR="00AE28F3">
        <w:rPr>
          <w:rFonts w:hint="eastAsia"/>
        </w:rPr>
        <w:t>1</w:t>
      </w:r>
      <w:r w:rsidR="00AE28F3">
        <w:t>5285</w:t>
      </w:r>
      <w:r w:rsidR="00AE28F3">
        <w:t>金额有可能没收到。</w:t>
      </w:r>
    </w:p>
    <w:p w14:paraId="29BE5120" w14:textId="038C56A1" w:rsidR="000D12CE" w:rsidRDefault="00AE28F3" w:rsidP="00422ED5">
      <w:pPr>
        <w:ind w:firstLineChars="0" w:firstLine="420"/>
      </w:pPr>
      <w:r>
        <w:t>有可能打</w:t>
      </w:r>
      <w:r>
        <w:rPr>
          <w:rFonts w:hint="eastAsia"/>
        </w:rPr>
        <w:t>n</w:t>
      </w:r>
      <w:r>
        <w:rPr>
          <w:rFonts w:hint="eastAsia"/>
        </w:rPr>
        <w:t>笔款，统一月底开一张发票</w:t>
      </w:r>
      <w:r w:rsidR="000F159C">
        <w:rPr>
          <w:rFonts w:hint="eastAsia"/>
        </w:rPr>
        <w:t>，方德中</w:t>
      </w:r>
      <w:r w:rsidR="00C857AD">
        <w:t>牟</w:t>
      </w:r>
      <w:r w:rsidR="000F159C">
        <w:t>是这种情况</w:t>
      </w:r>
      <w:r w:rsidR="004C54E3">
        <w:t>，对于金额取整后双方确认完再开票打款。</w:t>
      </w:r>
    </w:p>
    <w:p w14:paraId="64FC3798" w14:textId="685EDE78" w:rsidR="00DD18DC" w:rsidRDefault="00DD18DC" w:rsidP="00422ED5">
      <w:pPr>
        <w:ind w:firstLineChars="0" w:firstLine="420"/>
      </w:pPr>
      <w:r>
        <w:t>宋、吕会在钉钉里加归属单位</w:t>
      </w:r>
      <w:r w:rsidR="00547661">
        <w:t>。机构是业务来建</w:t>
      </w:r>
      <w:r w:rsidR="00437287">
        <w:t>，</w:t>
      </w:r>
      <w:r w:rsidR="00050674">
        <w:t>来源是业务来确定。</w:t>
      </w:r>
    </w:p>
    <w:p w14:paraId="22C3D42B" w14:textId="413AB292" w:rsidR="000D12CE" w:rsidRDefault="00901554" w:rsidP="00422ED5">
      <w:pPr>
        <w:ind w:firstLineChars="0" w:firstLine="420"/>
      </w:pPr>
      <w:r>
        <w:t>【</w:t>
      </w:r>
      <w:r w:rsidR="0067449B">
        <w:t>终端开票金额</w:t>
      </w:r>
      <w:r>
        <w:t>】需单独做为一项进行填写，类似于【金额</w:t>
      </w:r>
      <w:r>
        <w:rPr>
          <w:rFonts w:hint="eastAsia"/>
        </w:rPr>
        <w:t>(</w:t>
      </w:r>
      <w:r>
        <w:t>元</w:t>
      </w:r>
      <w:r>
        <w:t>)</w:t>
      </w:r>
      <w:r>
        <w:t>】，不填默认与金额一致</w:t>
      </w:r>
      <w:r w:rsidR="0067449B">
        <w:t>。</w:t>
      </w:r>
    </w:p>
    <w:p w14:paraId="47353A04" w14:textId="65706826" w:rsidR="00A6692F" w:rsidRDefault="00ED3314" w:rsidP="00EC3E97">
      <w:pPr>
        <w:ind w:firstLine="480"/>
        <w:rPr>
          <w:color w:val="FF0000"/>
        </w:rPr>
      </w:pPr>
      <w:r>
        <w:t>5</w:t>
      </w:r>
      <w:r w:rsidR="00422ED5">
        <w:t>、特殊</w:t>
      </w:r>
      <w:r w:rsidR="00962FFF">
        <w:t>情况：人保总</w:t>
      </w:r>
      <w:r w:rsidR="00DD7185">
        <w:t>公司打入</w:t>
      </w:r>
      <w:r w:rsidR="00DD7185">
        <w:rPr>
          <w:rFonts w:hint="eastAsia"/>
        </w:rPr>
        <w:t>3</w:t>
      </w:r>
      <w:r w:rsidR="00DD7185">
        <w:rPr>
          <w:rFonts w:hint="eastAsia"/>
        </w:rPr>
        <w:t>笔钱到咱账上，</w:t>
      </w:r>
      <w:r w:rsidR="00A8521B">
        <w:rPr>
          <w:rFonts w:hint="eastAsia"/>
        </w:rPr>
        <w:t>即</w:t>
      </w:r>
      <w:r w:rsidR="00962FFF">
        <w:t>总</w:t>
      </w:r>
      <w:r w:rsidR="00A8521B">
        <w:t>公司打款但给</w:t>
      </w:r>
      <w:r w:rsidR="00962FFF">
        <w:t>分</w:t>
      </w:r>
      <w:r w:rsidR="00962FFF">
        <w:rPr>
          <w:rFonts w:hint="eastAsia"/>
        </w:rPr>
        <w:t>/</w:t>
      </w:r>
      <w:r w:rsidR="00A8521B">
        <w:t>支公司用钱</w:t>
      </w:r>
      <w:r w:rsidR="00962FFF">
        <w:t>。</w:t>
      </w:r>
      <w:r w:rsidR="00DD7185">
        <w:rPr>
          <w:rFonts w:hint="eastAsia"/>
        </w:rPr>
        <w:t>系统需要根据</w:t>
      </w:r>
      <w:r w:rsidR="006B3303">
        <w:rPr>
          <w:rFonts w:hint="eastAsia"/>
        </w:rPr>
        <w:t>银行</w:t>
      </w:r>
      <w:r w:rsidR="0029728D">
        <w:rPr>
          <w:rFonts w:hint="eastAsia"/>
        </w:rPr>
        <w:t>交易记录</w:t>
      </w:r>
      <w:r w:rsidR="006B3303">
        <w:rPr>
          <w:rFonts w:hint="eastAsia"/>
        </w:rPr>
        <w:t>里的付款方</w:t>
      </w:r>
      <w:r w:rsidR="00DD7185">
        <w:rPr>
          <w:rFonts w:hint="eastAsia"/>
        </w:rPr>
        <w:t>和金额</w:t>
      </w:r>
      <w:r w:rsidR="0029728D">
        <w:rPr>
          <w:rFonts w:hint="eastAsia"/>
        </w:rPr>
        <w:t>与钉钉里的</w:t>
      </w:r>
      <w:r w:rsidR="00DD7185">
        <w:rPr>
          <w:rFonts w:hint="eastAsia"/>
        </w:rPr>
        <w:t>归属单位</w:t>
      </w:r>
      <w:r w:rsidR="0029728D">
        <w:rPr>
          <w:rFonts w:hint="eastAsia"/>
        </w:rPr>
        <w:t>和金额进行匹配</w:t>
      </w:r>
      <w:r w:rsidR="00DD7185">
        <w:rPr>
          <w:rFonts w:hint="eastAsia"/>
        </w:rPr>
        <w:t>。如果金额相同，则人工匹配</w:t>
      </w:r>
      <w:r w:rsidR="006B3303" w:rsidRPr="006B3303">
        <w:rPr>
          <w:rFonts w:hint="eastAsia"/>
        </w:rPr>
        <w:t>。</w:t>
      </w:r>
    </w:p>
    <w:p w14:paraId="3EB90EE5" w14:textId="61313573" w:rsidR="00B4500D" w:rsidRDefault="00ED3314" w:rsidP="00422ED5">
      <w:pPr>
        <w:ind w:firstLine="480"/>
      </w:pPr>
      <w:r>
        <w:t>7</w:t>
      </w:r>
      <w:r w:rsidR="00B4500D">
        <w:t>、来源是私对私</w:t>
      </w:r>
      <w:r w:rsidR="006C0BB1">
        <w:rPr>
          <w:rFonts w:hint="eastAsia"/>
        </w:rPr>
        <w:t>/</w:t>
      </w:r>
      <w:r w:rsidR="006C0BB1">
        <w:t>对私转账</w:t>
      </w:r>
      <w:r w:rsidR="007E62EB">
        <w:t>等等</w:t>
      </w:r>
      <w:r w:rsidR="00B4500D">
        <w:t>，</w:t>
      </w:r>
      <w:r w:rsidR="007E62EB">
        <w:t>只要是钉钉上找不到</w:t>
      </w:r>
      <w:r w:rsidR="00B4500D">
        <w:t>开票申请</w:t>
      </w:r>
      <w:r w:rsidR="007E62EB">
        <w:t>的</w:t>
      </w:r>
      <w:r w:rsidR="00B4500D">
        <w:t>，系统</w:t>
      </w:r>
      <w:r w:rsidR="007E62EB">
        <w:t>将</w:t>
      </w:r>
      <w:r w:rsidR="00B4500D">
        <w:t>无法自动对应，需</w:t>
      </w:r>
      <w:r w:rsidR="00B4500D">
        <w:rPr>
          <w:rFonts w:hint="eastAsia"/>
        </w:rPr>
        <w:t>人工</w:t>
      </w:r>
      <w:r w:rsidR="00A15D7C">
        <w:rPr>
          <w:rFonts w:hint="eastAsia"/>
        </w:rPr>
        <w:t>处理</w:t>
      </w:r>
      <w:r w:rsidR="007138F5">
        <w:rPr>
          <w:rFonts w:hint="eastAsia"/>
        </w:rPr>
        <w:t>手动添加</w:t>
      </w:r>
      <w:r w:rsidR="00A15D7C">
        <w:rPr>
          <w:rFonts w:hint="eastAsia"/>
        </w:rPr>
        <w:t>，处理方式如序号</w:t>
      </w:r>
      <w:r w:rsidR="00A15D7C">
        <w:rPr>
          <w:rFonts w:hint="eastAsia"/>
        </w:rPr>
        <w:t>2</w:t>
      </w:r>
      <w:r w:rsidR="00A15D7C">
        <w:rPr>
          <w:rFonts w:hint="eastAsia"/>
        </w:rPr>
        <w:t>。</w:t>
      </w:r>
    </w:p>
    <w:p w14:paraId="752A3641" w14:textId="741CEBFD" w:rsidR="00891742" w:rsidRDefault="00891742" w:rsidP="00422ED5">
      <w:pPr>
        <w:ind w:firstLine="480"/>
        <w:rPr>
          <w:rFonts w:hint="eastAsia"/>
        </w:rPr>
      </w:pPr>
      <w:r>
        <w:t>另外，私对私的情况要求业务提充值申请，主要是约束业务人员的操作规</w:t>
      </w:r>
      <w:r>
        <w:lastRenderedPageBreak/>
        <w:t>范。</w:t>
      </w:r>
    </w:p>
    <w:p w14:paraId="0A6BB6DF" w14:textId="22A4C151" w:rsidR="00422ED5" w:rsidRDefault="00ED3314" w:rsidP="00422ED5">
      <w:pPr>
        <w:ind w:firstLine="480"/>
      </w:pPr>
      <w:r>
        <w:t>8</w:t>
      </w:r>
      <w:r w:rsidR="007E62EB">
        <w:rPr>
          <w:rFonts w:hint="eastAsia"/>
        </w:rPr>
        <w:t>、</w:t>
      </w:r>
      <w:r w:rsidR="00422ED5">
        <w:t>业管日报表中</w:t>
      </w:r>
      <w:r w:rsidR="00422ED5" w:rsidRPr="00C31A25">
        <w:t>机构名称</w:t>
      </w:r>
      <w:r w:rsidR="00422ED5">
        <w:t>列（</w:t>
      </w:r>
      <w:r w:rsidR="00422ED5">
        <w:t>D</w:t>
      </w:r>
      <w:r w:rsidR="00422ED5">
        <w:t>列）有方德中牟和人保</w:t>
      </w:r>
      <w:r w:rsidR="007C1B68">
        <w:rPr>
          <w:rFonts w:hint="eastAsia"/>
        </w:rPr>
        <w:t>中牟，但在系统里只查到了方德中牟</w:t>
      </w:r>
      <w:r w:rsidR="007659F2">
        <w:rPr>
          <w:rFonts w:hint="eastAsia"/>
        </w:rPr>
        <w:t>。</w:t>
      </w:r>
      <w:r w:rsidR="007C1B68">
        <w:t xml:space="preserve"> </w:t>
      </w:r>
      <w:r w:rsidR="00C31A25">
        <w:t>——</w:t>
      </w:r>
      <w:r w:rsidR="00C31A25">
        <w:t>这是业务维护机构有问题</w:t>
      </w:r>
    </w:p>
    <w:p w14:paraId="1C5DBBC4" w14:textId="668166C7" w:rsidR="009C332A" w:rsidRPr="000F2595" w:rsidRDefault="009C332A" w:rsidP="00422ED5">
      <w:pPr>
        <w:ind w:firstLine="480"/>
      </w:pPr>
      <w:r>
        <w:rPr>
          <w:rFonts w:hint="eastAsia"/>
        </w:rPr>
        <w:t>9</w:t>
      </w:r>
      <w:r>
        <w:rPr>
          <w:rFonts w:hint="eastAsia"/>
        </w:rPr>
        <w:t>、江苏众之付转进来的钱是临时使用，之后会退回</w:t>
      </w:r>
      <w:r w:rsidR="007138F5">
        <w:rPr>
          <w:rFonts w:hint="eastAsia"/>
        </w:rPr>
        <w:t>。这种也要做到收入明细中。</w:t>
      </w:r>
    </w:p>
    <w:p w14:paraId="553C1AF4" w14:textId="2A074293" w:rsidR="00AC72F8" w:rsidRDefault="009C332A" w:rsidP="00B23BC2">
      <w:pPr>
        <w:ind w:firstLineChars="183" w:firstLine="439"/>
      </w:pPr>
      <w:r>
        <w:t>10</w:t>
      </w:r>
      <w:r w:rsidR="00B23BC2">
        <w:rPr>
          <w:rFonts w:hint="eastAsia"/>
        </w:rPr>
        <w:t>、</w:t>
      </w:r>
      <w:r w:rsidR="00AC72F8">
        <w:rPr>
          <w:rFonts w:hint="eastAsia"/>
        </w:rPr>
        <w:t>以下</w:t>
      </w:r>
      <w:r w:rsidR="00AC72F8" w:rsidRPr="00AC72F8">
        <w:rPr>
          <w:rFonts w:hint="eastAsia"/>
        </w:rPr>
        <w:t>23</w:t>
      </w:r>
      <w:r w:rsidR="00AC72F8" w:rsidRPr="00AC72F8">
        <w:rPr>
          <w:rFonts w:hint="eastAsia"/>
        </w:rPr>
        <w:t>年</w:t>
      </w:r>
      <w:r w:rsidR="00AC72F8" w:rsidRPr="00AC72F8">
        <w:rPr>
          <w:rFonts w:hint="eastAsia"/>
        </w:rPr>
        <w:t>5</w:t>
      </w:r>
      <w:r w:rsidR="00AC72F8" w:rsidRPr="00AC72F8">
        <w:rPr>
          <w:rFonts w:hint="eastAsia"/>
        </w:rPr>
        <w:t>月之前的账没有清，所以记录在这做为</w:t>
      </w:r>
      <w:r w:rsidR="00AC72F8">
        <w:rPr>
          <w:rFonts w:hint="eastAsia"/>
        </w:rPr>
        <w:t>依据（</w:t>
      </w:r>
      <w:r w:rsidR="00AC72F8" w:rsidRPr="00AC72F8">
        <w:rPr>
          <w:rFonts w:hint="eastAsia"/>
        </w:rPr>
        <w:t>基础数据</w:t>
      </w:r>
      <w:r w:rsidR="00AC72F8">
        <w:rPr>
          <w:rFonts w:hint="eastAsia"/>
        </w:rPr>
        <w:t>）</w:t>
      </w:r>
      <w:r w:rsidR="00AC72F8" w:rsidRPr="00AC72F8">
        <w:rPr>
          <w:rFonts w:hint="eastAsia"/>
        </w:rPr>
        <w:t>。这些数据不会再变。</w:t>
      </w:r>
      <w:r w:rsidR="00AC72F8">
        <w:rPr>
          <w:rFonts w:hint="eastAsia"/>
        </w:rPr>
        <w:t>需固定在收入明细表里。</w:t>
      </w:r>
    </w:p>
    <w:p w14:paraId="37585F3C" w14:textId="6DAF04D4" w:rsidR="00AC72F8" w:rsidRDefault="00AC72F8" w:rsidP="00B23BC2">
      <w:pPr>
        <w:ind w:firstLineChars="183" w:firstLine="439"/>
      </w:pPr>
      <w:r>
        <w:rPr>
          <w:noProof/>
        </w:rPr>
        <w:drawing>
          <wp:inline distT="0" distB="0" distL="0" distR="0" wp14:anchorId="6E592103" wp14:editId="318B1B12">
            <wp:extent cx="5274310" cy="10064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B768" w14:textId="1957E2A2" w:rsidR="001B5978" w:rsidRDefault="001B5978" w:rsidP="00B23BC2">
      <w:pPr>
        <w:ind w:firstLineChars="183" w:firstLine="439"/>
        <w:rPr>
          <w:rFonts w:hint="eastAsia"/>
        </w:rPr>
      </w:pPr>
      <w:r>
        <w:t>另外，如后期在进行一次全面对账，</w:t>
      </w:r>
      <w:r w:rsidR="00053045">
        <w:t>会出现新的</w:t>
      </w:r>
      <w:r w:rsidR="00603E6A">
        <w:t>结转</w:t>
      </w:r>
      <w:r w:rsidR="00053045">
        <w:t>依据，所以</w:t>
      </w:r>
      <w:r>
        <w:t>此结转记录需提供新增功能。</w:t>
      </w:r>
      <w:r w:rsidR="005F029E">
        <w:t>即手动添加结转记录</w:t>
      </w:r>
      <w:r w:rsidR="00481F30">
        <w:t>。</w:t>
      </w:r>
      <w:bookmarkStart w:id="33" w:name="_GoBack"/>
      <w:bookmarkEnd w:id="33"/>
    </w:p>
    <w:p w14:paraId="485E8F67" w14:textId="30C2AC4A" w:rsidR="00422ED5" w:rsidRPr="00BA3F72" w:rsidRDefault="00AC72F8" w:rsidP="00B23BC2">
      <w:pPr>
        <w:ind w:firstLineChars="183" w:firstLine="439"/>
      </w:pPr>
      <w:r>
        <w:rPr>
          <w:rFonts w:hint="eastAsia"/>
        </w:rPr>
        <w:t>1</w:t>
      </w:r>
      <w:r>
        <w:t>1</w:t>
      </w:r>
      <w:r>
        <w:t>、</w:t>
      </w:r>
      <w:r w:rsidR="00B23BC2">
        <w:rPr>
          <w:rFonts w:hint="eastAsia"/>
        </w:rPr>
        <w:t>各种来源的样例：</w:t>
      </w:r>
    </w:p>
    <w:p w14:paraId="6EB041CD" w14:textId="363B12D2" w:rsidR="00BF0EBA" w:rsidRPr="00BF6A25" w:rsidRDefault="00BF0EBA" w:rsidP="00422ED5">
      <w:pPr>
        <w:ind w:firstLineChars="0" w:firstLine="0"/>
        <w:rPr>
          <w:b/>
        </w:rPr>
      </w:pPr>
      <w:r w:rsidRPr="00BF6A25">
        <w:rPr>
          <w:b/>
        </w:rPr>
        <w:t>以下是</w:t>
      </w:r>
      <w:r w:rsidR="00BF6A25">
        <w:rPr>
          <w:b/>
        </w:rPr>
        <w:t>【</w:t>
      </w:r>
      <w:r w:rsidRPr="00BF6A25">
        <w:rPr>
          <w:b/>
        </w:rPr>
        <w:t>对私转账</w:t>
      </w:r>
      <w:r w:rsidR="00BF6A25">
        <w:rPr>
          <w:b/>
        </w:rPr>
        <w:t>】</w:t>
      </w:r>
      <w:r w:rsidRPr="00BF6A25">
        <w:rPr>
          <w:b/>
        </w:rPr>
        <w:t>的样例：</w:t>
      </w:r>
      <w:r w:rsidR="006C339B">
        <w:rPr>
          <w:noProof/>
        </w:rPr>
        <w:drawing>
          <wp:inline distT="0" distB="0" distL="0" distR="0" wp14:anchorId="6A3468AB" wp14:editId="77A04CBF">
            <wp:extent cx="5274310" cy="2076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3813" w14:textId="77777777" w:rsidR="002872A1" w:rsidRDefault="002872A1" w:rsidP="006C339B">
      <w:pPr>
        <w:ind w:firstLineChars="83" w:firstLine="199"/>
      </w:pPr>
      <w:r>
        <w:rPr>
          <w:noProof/>
        </w:rPr>
        <w:drawing>
          <wp:inline distT="0" distB="0" distL="0" distR="0" wp14:anchorId="4BD4B1C7" wp14:editId="39B4FC0E">
            <wp:extent cx="3776662" cy="455600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1703" cy="4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329A" w14:textId="77777777" w:rsidR="003B0EA3" w:rsidRDefault="003B0EA3" w:rsidP="003B24BC">
      <w:pPr>
        <w:ind w:firstLineChars="83" w:firstLine="199"/>
      </w:pPr>
    </w:p>
    <w:p w14:paraId="652727F8" w14:textId="77777777" w:rsidR="00BF0EBA" w:rsidRDefault="00BF0EBA" w:rsidP="003B24BC">
      <w:pPr>
        <w:ind w:firstLineChars="83" w:firstLine="199"/>
      </w:pPr>
      <w:r>
        <w:rPr>
          <w:noProof/>
        </w:rPr>
        <w:drawing>
          <wp:inline distT="0" distB="0" distL="0" distR="0" wp14:anchorId="208B9259" wp14:editId="257A1B74">
            <wp:extent cx="5274310" cy="819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2FD5" w14:textId="77777777" w:rsidR="00BF0EBA" w:rsidRDefault="00BF0EBA" w:rsidP="003B24BC">
      <w:pPr>
        <w:ind w:firstLineChars="83" w:firstLine="199"/>
      </w:pPr>
      <w:r>
        <w:rPr>
          <w:noProof/>
        </w:rPr>
        <w:drawing>
          <wp:inline distT="0" distB="0" distL="0" distR="0" wp14:anchorId="587BF0AE" wp14:editId="25CD1E40">
            <wp:extent cx="5274310" cy="4324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D6F1" w14:textId="77777777" w:rsidR="00370DA5" w:rsidRDefault="00370DA5" w:rsidP="003B24BC">
      <w:pPr>
        <w:ind w:firstLineChars="83" w:firstLine="199"/>
      </w:pPr>
    </w:p>
    <w:p w14:paraId="656D872A" w14:textId="1E56174F" w:rsidR="003B028A" w:rsidRDefault="00370DA5" w:rsidP="0097195D">
      <w:pPr>
        <w:ind w:firstLineChars="83" w:firstLine="199"/>
      </w:pPr>
      <w:r>
        <w:rPr>
          <w:noProof/>
        </w:rPr>
        <w:drawing>
          <wp:inline distT="0" distB="0" distL="0" distR="0" wp14:anchorId="490E4B53" wp14:editId="446C9355">
            <wp:extent cx="5274310" cy="2146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3C03" w14:textId="77777777" w:rsidR="003B028A" w:rsidRDefault="003B028A" w:rsidP="003B24BC">
      <w:pPr>
        <w:ind w:firstLineChars="83" w:firstLine="199"/>
      </w:pPr>
    </w:p>
    <w:p w14:paraId="02F60C32" w14:textId="1F4111D7" w:rsidR="003B028A" w:rsidRDefault="0097195D" w:rsidP="003B24BC">
      <w:pPr>
        <w:ind w:firstLineChars="83" w:firstLine="199"/>
      </w:pPr>
      <w:r>
        <w:t>下面这种</w:t>
      </w:r>
      <w:r w:rsidR="003B028A">
        <w:t>是客户转给这几个人，然后由这几个人再转到韩哥账户的情况，所有金额到齐后（由业务告知），再进行付款给最终用户。</w:t>
      </w:r>
    </w:p>
    <w:p w14:paraId="074C4548" w14:textId="140A971A" w:rsidR="003B028A" w:rsidRDefault="003B028A" w:rsidP="003B24BC">
      <w:pPr>
        <w:ind w:firstLineChars="83" w:firstLine="199"/>
      </w:pPr>
      <w:r w:rsidRPr="00B4500D">
        <w:rPr>
          <w:noProof/>
        </w:rPr>
        <w:drawing>
          <wp:inline distT="0" distB="0" distL="0" distR="0" wp14:anchorId="75537FE8" wp14:editId="11AD5532">
            <wp:extent cx="5274310" cy="1202055"/>
            <wp:effectExtent l="0" t="0" r="2540" b="0"/>
            <wp:docPr id="9" name="图片 9" descr="C:\Users\Lexi\Documents\WeChat Files\wxid_sdivdqgv7hlj12\FileStorage\Temp\0f639a402e6748c20519362e55d9f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xi\Documents\WeChat Files\wxid_sdivdqgv7hlj12\FileStorage\Temp\0f639a402e6748c20519362e55d9fc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A0B4" w14:textId="77777777" w:rsidR="00D5581B" w:rsidRPr="00BF6A25" w:rsidRDefault="00D5581B" w:rsidP="00422ED5">
      <w:pPr>
        <w:ind w:firstLineChars="0" w:firstLine="0"/>
        <w:rPr>
          <w:b/>
        </w:rPr>
      </w:pPr>
      <w:r w:rsidRPr="00BF6A25">
        <w:rPr>
          <w:b/>
        </w:rPr>
        <w:t>以下是</w:t>
      </w:r>
      <w:r w:rsidR="00BF6A25">
        <w:rPr>
          <w:b/>
        </w:rPr>
        <w:t>【</w:t>
      </w:r>
      <w:r w:rsidRPr="00BF6A25">
        <w:rPr>
          <w:b/>
        </w:rPr>
        <w:t>代理业务</w:t>
      </w:r>
      <w:r w:rsidR="00BF6A25">
        <w:rPr>
          <w:b/>
        </w:rPr>
        <w:t>】</w:t>
      </w:r>
      <w:r w:rsidRPr="00BF6A25">
        <w:rPr>
          <w:b/>
        </w:rPr>
        <w:t>的样例：</w:t>
      </w:r>
    </w:p>
    <w:p w14:paraId="088BE140" w14:textId="77777777" w:rsidR="00D5581B" w:rsidRDefault="00D5581B" w:rsidP="003B24BC">
      <w:pPr>
        <w:ind w:firstLineChars="83" w:firstLine="199"/>
      </w:pPr>
      <w:r>
        <w:rPr>
          <w:noProof/>
        </w:rPr>
        <w:drawing>
          <wp:inline distT="0" distB="0" distL="0" distR="0" wp14:anchorId="145CF81A" wp14:editId="4DA6B737">
            <wp:extent cx="5274310" cy="2044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0F24" w14:textId="77777777" w:rsidR="00D5581B" w:rsidRDefault="00D5581B" w:rsidP="003B24BC">
      <w:pPr>
        <w:ind w:firstLineChars="83" w:firstLine="199"/>
      </w:pPr>
      <w:r>
        <w:rPr>
          <w:noProof/>
        </w:rPr>
        <w:drawing>
          <wp:inline distT="0" distB="0" distL="0" distR="0" wp14:anchorId="0FCF948C" wp14:editId="298270FD">
            <wp:extent cx="5274310" cy="4489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CF71" w14:textId="77777777" w:rsidR="008D2F33" w:rsidRDefault="008D2F33" w:rsidP="003B24BC">
      <w:pPr>
        <w:ind w:firstLineChars="83" w:firstLine="199"/>
      </w:pPr>
    </w:p>
    <w:p w14:paraId="7D04E329" w14:textId="77777777" w:rsidR="008D2F33" w:rsidRDefault="008D2F33" w:rsidP="003B24BC">
      <w:pPr>
        <w:ind w:firstLineChars="83" w:firstLine="199"/>
      </w:pPr>
      <w:r>
        <w:rPr>
          <w:noProof/>
        </w:rPr>
        <w:drawing>
          <wp:inline distT="0" distB="0" distL="0" distR="0" wp14:anchorId="0C35613F" wp14:editId="76E05E5D">
            <wp:extent cx="5274310" cy="2228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962E" w14:textId="77777777" w:rsidR="008D2F33" w:rsidRDefault="008D2F33" w:rsidP="003B24BC">
      <w:pPr>
        <w:ind w:firstLineChars="83" w:firstLine="199"/>
      </w:pPr>
      <w:r>
        <w:rPr>
          <w:noProof/>
        </w:rPr>
        <w:drawing>
          <wp:inline distT="0" distB="0" distL="0" distR="0" wp14:anchorId="189103A2" wp14:editId="0E451C6C">
            <wp:extent cx="5274310" cy="4603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26F8" w14:textId="77777777" w:rsidR="00BF6A25" w:rsidRDefault="00664986" w:rsidP="00422ED5">
      <w:pPr>
        <w:ind w:firstLineChars="0" w:firstLine="0"/>
        <w:rPr>
          <w:b/>
        </w:rPr>
      </w:pPr>
      <w:r>
        <w:rPr>
          <w:b/>
        </w:rPr>
        <w:t>以下是【</w:t>
      </w:r>
      <w:r w:rsidR="00BF6A25" w:rsidRPr="0097195D">
        <w:rPr>
          <w:b/>
        </w:rPr>
        <w:t>个非业务</w:t>
      </w:r>
      <w:r>
        <w:rPr>
          <w:b/>
        </w:rPr>
        <w:t>】的样例：</w:t>
      </w:r>
    </w:p>
    <w:p w14:paraId="389CE424" w14:textId="77777777" w:rsidR="00664986" w:rsidRDefault="00664986" w:rsidP="003B24BC">
      <w:pPr>
        <w:ind w:firstLineChars="83" w:firstLine="199"/>
        <w:rPr>
          <w:b/>
        </w:rPr>
      </w:pPr>
      <w:r>
        <w:rPr>
          <w:noProof/>
        </w:rPr>
        <w:drawing>
          <wp:inline distT="0" distB="0" distL="0" distR="0" wp14:anchorId="0C60020D" wp14:editId="5A3B63A5">
            <wp:extent cx="5274310" cy="2076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1011" w14:textId="77777777" w:rsidR="00664986" w:rsidRPr="00BF6A25" w:rsidRDefault="00664986" w:rsidP="003B24BC">
      <w:pPr>
        <w:ind w:firstLineChars="83" w:firstLine="199"/>
        <w:rPr>
          <w:b/>
        </w:rPr>
      </w:pPr>
      <w:r>
        <w:rPr>
          <w:noProof/>
        </w:rPr>
        <w:drawing>
          <wp:inline distT="0" distB="0" distL="0" distR="0" wp14:anchorId="336A9040" wp14:editId="1A2CC2E4">
            <wp:extent cx="5274310" cy="2971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57F6" w14:textId="77777777" w:rsidR="00BF6A25" w:rsidRDefault="00BF6A25" w:rsidP="003B24BC">
      <w:pPr>
        <w:ind w:firstLineChars="83" w:firstLine="199"/>
      </w:pPr>
    </w:p>
    <w:p w14:paraId="52AD2E8A" w14:textId="77777777" w:rsidR="00CE3271" w:rsidRDefault="00CE3271" w:rsidP="003B24BC">
      <w:pPr>
        <w:ind w:firstLineChars="83" w:firstLine="199"/>
      </w:pPr>
      <w:r>
        <w:rPr>
          <w:noProof/>
        </w:rPr>
        <w:drawing>
          <wp:inline distT="0" distB="0" distL="0" distR="0" wp14:anchorId="423D5DEC" wp14:editId="4749104F">
            <wp:extent cx="5274310" cy="18351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4A7C" w14:textId="77777777" w:rsidR="00CE3271" w:rsidRDefault="00CE3271" w:rsidP="003B24BC">
      <w:pPr>
        <w:ind w:firstLineChars="83" w:firstLine="199"/>
      </w:pPr>
      <w:r>
        <w:rPr>
          <w:noProof/>
        </w:rPr>
        <w:drawing>
          <wp:inline distT="0" distB="0" distL="0" distR="0" wp14:anchorId="59037DEA" wp14:editId="76026454">
            <wp:extent cx="5274310" cy="5810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5589" w14:textId="77777777" w:rsidR="00CE3271" w:rsidRDefault="00CE3271" w:rsidP="003B24BC">
      <w:pPr>
        <w:ind w:firstLineChars="83" w:firstLine="199"/>
      </w:pPr>
    </w:p>
    <w:p w14:paraId="77931E1E" w14:textId="77777777" w:rsidR="00CE3271" w:rsidRDefault="00CE3271" w:rsidP="003B24BC">
      <w:pPr>
        <w:ind w:firstLineChars="83" w:firstLine="199"/>
      </w:pPr>
      <w:r>
        <w:rPr>
          <w:noProof/>
        </w:rPr>
        <w:drawing>
          <wp:inline distT="0" distB="0" distL="0" distR="0" wp14:anchorId="54CFE10D" wp14:editId="45F99759">
            <wp:extent cx="5274310" cy="1924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4B53" w14:textId="77777777" w:rsidR="00CE3271" w:rsidRDefault="00CE3271" w:rsidP="003B24BC">
      <w:pPr>
        <w:ind w:firstLineChars="83" w:firstLine="199"/>
      </w:pPr>
      <w:r>
        <w:rPr>
          <w:noProof/>
        </w:rPr>
        <w:lastRenderedPageBreak/>
        <w:drawing>
          <wp:inline distT="0" distB="0" distL="0" distR="0" wp14:anchorId="13301331" wp14:editId="365CFAD2">
            <wp:extent cx="5274310" cy="55689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94AE" w14:textId="77777777" w:rsidR="00BF6A25" w:rsidRPr="00664986" w:rsidRDefault="00BF6A25" w:rsidP="00422ED5">
      <w:pPr>
        <w:ind w:firstLineChars="0" w:firstLine="0"/>
        <w:rPr>
          <w:b/>
        </w:rPr>
      </w:pPr>
      <w:r w:rsidRPr="00664986">
        <w:rPr>
          <w:rFonts w:hint="eastAsia"/>
          <w:b/>
        </w:rPr>
        <w:t>以下是【私对私】的样例：</w:t>
      </w:r>
    </w:p>
    <w:p w14:paraId="2881B5C6" w14:textId="77777777" w:rsidR="00BF6A25" w:rsidRDefault="00BF6A25" w:rsidP="003B24BC">
      <w:pPr>
        <w:ind w:firstLineChars="83" w:firstLine="199"/>
      </w:pPr>
      <w:r>
        <w:rPr>
          <w:noProof/>
        </w:rPr>
        <w:drawing>
          <wp:inline distT="0" distB="0" distL="0" distR="0" wp14:anchorId="280F10B9" wp14:editId="65015927">
            <wp:extent cx="5274310" cy="1879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2940" w14:textId="77777777" w:rsidR="00BF6A25" w:rsidRDefault="00BF6A25" w:rsidP="003B24BC">
      <w:pPr>
        <w:ind w:firstLineChars="83" w:firstLine="199"/>
      </w:pPr>
      <w:r>
        <w:rPr>
          <w:noProof/>
        </w:rPr>
        <w:drawing>
          <wp:inline distT="0" distB="0" distL="0" distR="0" wp14:anchorId="7FC62619" wp14:editId="6FB093BA">
            <wp:extent cx="5274310" cy="480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3831" w14:textId="77777777" w:rsidR="00C65F7C" w:rsidRDefault="00C65F7C" w:rsidP="003B24BC">
      <w:pPr>
        <w:ind w:firstLineChars="83" w:firstLine="199"/>
      </w:pPr>
    </w:p>
    <w:p w14:paraId="4C8695A1" w14:textId="77777777" w:rsidR="00C65F7C" w:rsidRDefault="00C65F7C" w:rsidP="003B24BC">
      <w:pPr>
        <w:ind w:firstLineChars="83" w:firstLine="199"/>
      </w:pPr>
      <w:r>
        <w:rPr>
          <w:noProof/>
        </w:rPr>
        <w:drawing>
          <wp:inline distT="0" distB="0" distL="0" distR="0" wp14:anchorId="64203024" wp14:editId="41E3D2BC">
            <wp:extent cx="5274310" cy="2032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158E" w14:textId="77777777" w:rsidR="00223A51" w:rsidRDefault="00C65F7C" w:rsidP="00EF5D69">
      <w:pPr>
        <w:ind w:firstLineChars="83" w:firstLine="199"/>
      </w:pPr>
      <w:r>
        <w:rPr>
          <w:noProof/>
        </w:rPr>
        <w:drawing>
          <wp:inline distT="0" distB="0" distL="0" distR="0" wp14:anchorId="48FEE12C" wp14:editId="751130D8">
            <wp:extent cx="5274310" cy="4552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E126" w14:textId="77777777" w:rsidR="00223A51" w:rsidRDefault="00223A51" w:rsidP="00422ED5">
      <w:pPr>
        <w:ind w:firstLineChars="0" w:firstLine="0"/>
      </w:pPr>
      <w:r>
        <w:t>以下是【唐坤转入】的样例：</w:t>
      </w:r>
    </w:p>
    <w:p w14:paraId="22342C3F" w14:textId="77777777" w:rsidR="00223A51" w:rsidRDefault="00223A51" w:rsidP="003B24BC">
      <w:pPr>
        <w:ind w:firstLineChars="83" w:firstLine="199"/>
      </w:pPr>
      <w:r>
        <w:rPr>
          <w:noProof/>
        </w:rPr>
        <w:drawing>
          <wp:inline distT="0" distB="0" distL="0" distR="0" wp14:anchorId="5875FF1C" wp14:editId="41C8CBEF">
            <wp:extent cx="5274310" cy="2317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44A1" w14:textId="77777777" w:rsidR="00223A51" w:rsidRDefault="00223A51" w:rsidP="003B24BC">
      <w:pPr>
        <w:ind w:firstLineChars="83" w:firstLine="199"/>
      </w:pPr>
      <w:r>
        <w:rPr>
          <w:noProof/>
        </w:rPr>
        <w:drawing>
          <wp:inline distT="0" distB="0" distL="0" distR="0" wp14:anchorId="4F4465D7" wp14:editId="0E03D707">
            <wp:extent cx="5274310" cy="46736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A2DC" w14:textId="77777777" w:rsidR="00EB5A7E" w:rsidRDefault="008D648D" w:rsidP="00422ED5">
      <w:pPr>
        <w:ind w:firstLineChars="0" w:firstLine="0"/>
      </w:pPr>
      <w:r>
        <w:t>注意：投标退费</w:t>
      </w:r>
      <w:r w:rsidR="009645E8">
        <w:t>、退保证</w:t>
      </w:r>
      <w:r w:rsidR="0018303E">
        <w:t>金</w:t>
      </w:r>
      <w:r w:rsidR="00422ED5">
        <w:t>是没有钉钉开票申请的</w:t>
      </w:r>
      <w:r w:rsidR="009645E8">
        <w:t>等</w:t>
      </w:r>
      <w:r>
        <w:t>。例如：</w:t>
      </w:r>
      <w:r>
        <w:rPr>
          <w:noProof/>
        </w:rPr>
        <w:drawing>
          <wp:inline distT="0" distB="0" distL="0" distR="0" wp14:anchorId="445CECED" wp14:editId="3BFA2194">
            <wp:extent cx="3100410" cy="30956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0410" cy="3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D1FA" w14:textId="433AE4E3" w:rsidR="00E175E8" w:rsidRPr="00CB279E" w:rsidRDefault="00E175E8" w:rsidP="00E175E8">
      <w:pPr>
        <w:pStyle w:val="3"/>
        <w:numPr>
          <w:ilvl w:val="0"/>
          <w:numId w:val="0"/>
        </w:numPr>
      </w:pPr>
      <w:bookmarkStart w:id="34" w:name="_Toc166137004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4.</w:t>
      </w:r>
      <w:r w:rsidR="00D048DD">
        <w:rPr>
          <w:rFonts w:ascii="华文仿宋" w:hAnsi="华文仿宋"/>
        </w:rPr>
        <w:t>2</w:t>
      </w:r>
      <w:r>
        <w:rPr>
          <w:rFonts w:ascii="华文仿宋" w:hAnsi="华文仿宋"/>
        </w:rPr>
        <w:t xml:space="preserve"> 支付明细</w:t>
      </w:r>
      <w:bookmarkEnd w:id="34"/>
    </w:p>
    <w:p w14:paraId="253F27A2" w14:textId="2AE9DE46" w:rsidR="00E175E8" w:rsidRDefault="006C6779" w:rsidP="00FC4272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F326FC">
        <w:t>提供自动匹配支付功能，依据</w:t>
      </w:r>
      <w:r w:rsidR="00F326FC">
        <w:t>BS</w:t>
      </w:r>
      <w:r w:rsidR="00F326FC">
        <w:t>系统中的支付流水，找出</w:t>
      </w:r>
      <w:r w:rsidR="00FC4272">
        <w:t>当天</w:t>
      </w:r>
      <w:r w:rsidR="00F326FC">
        <w:t>已到账的</w:t>
      </w:r>
      <w:r w:rsidR="00E842D3">
        <w:t>总金额作为支付总金额，</w:t>
      </w:r>
      <w:r w:rsidR="000A57A8" w:rsidRPr="00E842D3">
        <w:t>生成</w:t>
      </w:r>
      <w:r w:rsidR="00E842D3" w:rsidRPr="00E842D3">
        <w:t>一条支付明细</w:t>
      </w:r>
      <w:r w:rsidR="000A57A8" w:rsidRPr="00E842D3">
        <w:t>记录</w:t>
      </w:r>
      <w:r w:rsidR="00E842D3">
        <w:rPr>
          <w:rFonts w:hint="eastAsia"/>
        </w:rPr>
        <w:t>。</w:t>
      </w:r>
      <w:r w:rsidR="00E842D3" w:rsidRPr="00037D31">
        <w:rPr>
          <w:rFonts w:hint="eastAsia"/>
        </w:rPr>
        <w:t>由于这里统计的是昨天的记录所以与人工统计的业管日报一样，</w:t>
      </w:r>
      <w:r w:rsidR="006C558D">
        <w:rPr>
          <w:rFonts w:hint="eastAsia"/>
        </w:rPr>
        <w:t>不考虑状态不对需</w:t>
      </w:r>
      <w:r w:rsidR="00E842D3" w:rsidRPr="00037D31">
        <w:rPr>
          <w:rFonts w:hint="eastAsia"/>
        </w:rPr>
        <w:t>要刷新的情况</w:t>
      </w:r>
      <w:r w:rsidR="000A57A8" w:rsidRPr="00037D31">
        <w:t>。</w:t>
      </w:r>
    </w:p>
    <w:p w14:paraId="537935D2" w14:textId="26DDEF9F" w:rsidR="00FC4272" w:rsidRDefault="00FC4272" w:rsidP="007257A2">
      <w:pPr>
        <w:ind w:firstLineChars="0" w:firstLine="0"/>
      </w:pPr>
      <w:r>
        <w:t>样例：</w:t>
      </w:r>
    </w:p>
    <w:p w14:paraId="242FCAF4" w14:textId="0F61324D" w:rsidR="00FE4C6D" w:rsidRDefault="00FC4272" w:rsidP="007257A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F240C4C" wp14:editId="74F868BE">
            <wp:extent cx="4676809" cy="67151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809" cy="67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9786" w14:textId="27B59820" w:rsidR="006C6779" w:rsidRDefault="006C6779" w:rsidP="007257A2">
      <w:pPr>
        <w:ind w:firstLineChars="0" w:firstLine="0"/>
      </w:pPr>
      <w:r>
        <w:tab/>
        <w:t>2</w:t>
      </w:r>
      <w:r>
        <w:t>、</w:t>
      </w:r>
      <w:r>
        <w:rPr>
          <w:rFonts w:hint="eastAsia"/>
        </w:rPr>
        <w:t>以下</w:t>
      </w:r>
      <w:r w:rsidRPr="00AC72F8">
        <w:rPr>
          <w:rFonts w:hint="eastAsia"/>
        </w:rPr>
        <w:t>23</w:t>
      </w:r>
      <w:r w:rsidRPr="00AC72F8">
        <w:rPr>
          <w:rFonts w:hint="eastAsia"/>
        </w:rPr>
        <w:t>年</w:t>
      </w:r>
      <w:r w:rsidRPr="00AC72F8">
        <w:rPr>
          <w:rFonts w:hint="eastAsia"/>
        </w:rPr>
        <w:t>5</w:t>
      </w:r>
      <w:r w:rsidRPr="00AC72F8">
        <w:rPr>
          <w:rFonts w:hint="eastAsia"/>
        </w:rPr>
        <w:t>月之前的账没有清，所以记录在这做为</w:t>
      </w:r>
      <w:r>
        <w:rPr>
          <w:rFonts w:hint="eastAsia"/>
        </w:rPr>
        <w:t>依据（</w:t>
      </w:r>
      <w:r w:rsidRPr="00AC72F8">
        <w:rPr>
          <w:rFonts w:hint="eastAsia"/>
        </w:rPr>
        <w:t>基础数据</w:t>
      </w:r>
      <w:r>
        <w:rPr>
          <w:rFonts w:hint="eastAsia"/>
        </w:rPr>
        <w:t>）</w:t>
      </w:r>
      <w:r w:rsidRPr="00AC72F8">
        <w:rPr>
          <w:rFonts w:hint="eastAsia"/>
        </w:rPr>
        <w:t>。这些数据不会再变。</w:t>
      </w:r>
      <w:r>
        <w:rPr>
          <w:rFonts w:hint="eastAsia"/>
        </w:rPr>
        <w:t>需固定在支付明细表里</w:t>
      </w:r>
      <w:r w:rsidRPr="006C6779">
        <w:rPr>
          <w:rFonts w:hint="eastAsia"/>
        </w:rPr>
        <w:t>。</w:t>
      </w:r>
    </w:p>
    <w:p w14:paraId="4543D1E9" w14:textId="4BBC8586" w:rsidR="006C6779" w:rsidRDefault="006C6779" w:rsidP="007257A2">
      <w:pPr>
        <w:ind w:firstLineChars="0" w:firstLine="0"/>
      </w:pPr>
      <w:r>
        <w:rPr>
          <w:noProof/>
        </w:rPr>
        <w:drawing>
          <wp:inline distT="0" distB="0" distL="0" distR="0" wp14:anchorId="1A5B5301" wp14:editId="41DC6938">
            <wp:extent cx="5274310" cy="299593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E29C" w14:textId="7DB99A6D" w:rsidR="00B66640" w:rsidRPr="00B66640" w:rsidRDefault="00B66640" w:rsidP="00B66640">
      <w:pPr>
        <w:ind w:firstLineChars="183" w:firstLine="439"/>
        <w:rPr>
          <w:rFonts w:hint="eastAsia"/>
        </w:rPr>
      </w:pPr>
      <w:r>
        <w:t>另外，如后期在进行一次全面对账，会出现新的</w:t>
      </w:r>
      <w:r w:rsidR="00603E6A">
        <w:t>结</w:t>
      </w:r>
      <w:r w:rsidR="00603E6A">
        <w:rPr>
          <w:rFonts w:hint="eastAsia"/>
        </w:rPr>
        <w:t>转</w:t>
      </w:r>
      <w:r>
        <w:t>依据，所以此结转记录需提供新增功能。</w:t>
      </w:r>
      <w:r w:rsidR="00963A68">
        <w:t>即手动添加结转记录。</w:t>
      </w:r>
    </w:p>
    <w:p w14:paraId="02E03418" w14:textId="4FA9EBC0" w:rsidR="00E175E8" w:rsidRPr="00CB279E" w:rsidRDefault="00E175E8" w:rsidP="00E175E8">
      <w:pPr>
        <w:pStyle w:val="3"/>
        <w:numPr>
          <w:ilvl w:val="0"/>
          <w:numId w:val="0"/>
        </w:numPr>
      </w:pPr>
      <w:bookmarkStart w:id="35" w:name="_Toc166137005"/>
      <w:r w:rsidRPr="008000A4">
        <w:rPr>
          <w:rFonts w:ascii="华文仿宋" w:hAnsi="华文仿宋" w:hint="eastAsia"/>
        </w:rPr>
        <w:t>2.</w:t>
      </w:r>
      <w:r>
        <w:rPr>
          <w:rFonts w:ascii="华文仿宋" w:hAnsi="华文仿宋"/>
        </w:rPr>
        <w:t>4.</w:t>
      </w:r>
      <w:r w:rsidR="00D048DD">
        <w:rPr>
          <w:rFonts w:ascii="华文仿宋" w:hAnsi="华文仿宋"/>
        </w:rPr>
        <w:t>3</w:t>
      </w:r>
      <w:r>
        <w:rPr>
          <w:rFonts w:ascii="华文仿宋" w:hAnsi="华文仿宋"/>
        </w:rPr>
        <w:t xml:space="preserve"> 日报</w:t>
      </w:r>
      <w:bookmarkEnd w:id="35"/>
    </w:p>
    <w:p w14:paraId="6E3B1FB5" w14:textId="15163AF0" w:rsidR="00181227" w:rsidRDefault="00B663F4" w:rsidP="00E44E28">
      <w:pPr>
        <w:ind w:firstLineChars="0" w:firstLine="420"/>
      </w:pPr>
      <w:r>
        <w:t>依据收入明细和支付明细，得出每个客户是欠咱钱还是咱欠他钱，欠多少。</w:t>
      </w:r>
      <w:r w:rsidR="00046DA2">
        <w:t>此表的数据是不断累积的。正数代表客户欠咱的，负数代表咱欠客户的</w:t>
      </w:r>
    </w:p>
    <w:p w14:paraId="6F5B4D8F" w14:textId="69DD4271" w:rsidR="00046DA2" w:rsidRPr="009A2B12" w:rsidRDefault="00046DA2" w:rsidP="007257A2">
      <w:pPr>
        <w:ind w:firstLineChars="0" w:firstLine="0"/>
      </w:pPr>
      <w:r>
        <w:t>样例：</w:t>
      </w:r>
    </w:p>
    <w:p w14:paraId="6D3C5C4A" w14:textId="406F3D22" w:rsidR="00181227" w:rsidRDefault="00046DA2" w:rsidP="007257A2">
      <w:pPr>
        <w:ind w:firstLineChars="0" w:firstLine="0"/>
      </w:pPr>
      <w:r>
        <w:rPr>
          <w:noProof/>
        </w:rPr>
        <w:drawing>
          <wp:inline distT="0" distB="0" distL="0" distR="0" wp14:anchorId="06891174" wp14:editId="536F4949">
            <wp:extent cx="3895753" cy="84296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95753" cy="84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A835" w14:textId="77777777" w:rsidR="00B5166F" w:rsidRPr="00D37558" w:rsidRDefault="00C96EAA" w:rsidP="00B5166F">
      <w:pPr>
        <w:pStyle w:val="1"/>
        <w:numPr>
          <w:ilvl w:val="0"/>
          <w:numId w:val="0"/>
        </w:numPr>
        <w:ind w:left="432" w:hanging="432"/>
      </w:pPr>
      <w:bookmarkStart w:id="36" w:name="_Toc166137006"/>
      <w:r>
        <w:lastRenderedPageBreak/>
        <w:t>3</w:t>
      </w:r>
      <w:r>
        <w:t>、</w:t>
      </w:r>
      <w:r w:rsidR="00B5166F">
        <w:t>调研记录</w:t>
      </w:r>
      <w:bookmarkEnd w:id="36"/>
    </w:p>
    <w:p w14:paraId="38CBF689" w14:textId="16760F8F" w:rsidR="00B5166F" w:rsidRDefault="00D85D81" w:rsidP="00B5166F">
      <w:pPr>
        <w:ind w:firstLineChars="0" w:firstLine="0"/>
      </w:pPr>
      <w:r>
        <w:rPr>
          <w:rFonts w:hint="eastAsia"/>
        </w:rPr>
        <w:t>1</w:t>
      </w:r>
      <w:r>
        <w:t>）</w:t>
      </w:r>
      <w:r w:rsidR="00B5166F">
        <w:rPr>
          <w:rFonts w:hint="eastAsia"/>
        </w:rPr>
        <w:t>与于梦瑶了解到的情况：</w:t>
      </w:r>
    </w:p>
    <w:p w14:paraId="03BDB439" w14:textId="77777777" w:rsidR="00B5166F" w:rsidRDefault="00B5166F" w:rsidP="00B5166F">
      <w:pPr>
        <w:ind w:firstLineChars="0" w:firstLine="0"/>
      </w:pPr>
      <w:r>
        <w:rPr>
          <w:rFonts w:hint="eastAsia"/>
        </w:rPr>
        <w:t>不同的交易单独一条支出</w:t>
      </w:r>
      <w:r>
        <w:rPr>
          <w:rFonts w:hint="eastAsia"/>
        </w:rPr>
        <w:t>/</w:t>
      </w:r>
      <w:r>
        <w:rPr>
          <w:rFonts w:hint="eastAsia"/>
        </w:rPr>
        <w:t>收入；一个卡对应一个公司；每天</w:t>
      </w:r>
      <w:r>
        <w:rPr>
          <w:rFonts w:hint="eastAsia"/>
        </w:rPr>
        <w:t>8</w:t>
      </w:r>
      <w:r>
        <w:rPr>
          <w:rFonts w:hint="eastAsia"/>
        </w:rPr>
        <w:t>点半统计；交易明细：交易时间、收款信息、金额、这一笔结束后的余额、摘要；给车主的是汇总后的，用“推广费”筛选</w:t>
      </w:r>
    </w:p>
    <w:p w14:paraId="4A3F97F2" w14:textId="46BE4F52" w:rsidR="00D85D81" w:rsidRDefault="00D85D81" w:rsidP="00B5166F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）与王增瑞了解到的情况：</w:t>
      </w:r>
    </w:p>
    <w:p w14:paraId="0DF5D25C" w14:textId="05523232" w:rsidR="00D85D81" w:rsidRDefault="00D85D81" w:rsidP="00B5166F">
      <w:pPr>
        <w:ind w:firstLineChars="0" w:firstLine="0"/>
      </w:pPr>
      <w:r>
        <w:t>这块是啥意思，王说从交接的时候就这样，他也不确定</w:t>
      </w:r>
      <w:r>
        <w:br/>
      </w:r>
      <w:r>
        <w:rPr>
          <w:noProof/>
        </w:rPr>
        <w:drawing>
          <wp:inline distT="0" distB="0" distL="0" distR="0" wp14:anchorId="3D5C5486" wp14:editId="126A2F89">
            <wp:extent cx="5274310" cy="1125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A901" w14:textId="77777777" w:rsidR="00676022" w:rsidRDefault="00C96EAA" w:rsidP="00C96EAA">
      <w:pPr>
        <w:pStyle w:val="1"/>
        <w:numPr>
          <w:ilvl w:val="0"/>
          <w:numId w:val="0"/>
        </w:numPr>
        <w:ind w:left="432" w:hanging="432"/>
      </w:pPr>
      <w:bookmarkStart w:id="37" w:name="_Toc520106845"/>
      <w:bookmarkStart w:id="38" w:name="_Toc166137007"/>
      <w:r>
        <w:rPr>
          <w:rFonts w:hint="eastAsia"/>
        </w:rPr>
        <w:t>4</w:t>
      </w:r>
      <w:r>
        <w:rPr>
          <w:rFonts w:hint="eastAsia"/>
        </w:rPr>
        <w:t>、</w:t>
      </w:r>
      <w:r w:rsidR="00676022">
        <w:t>注意事项</w:t>
      </w:r>
      <w:bookmarkEnd w:id="37"/>
      <w:bookmarkEnd w:id="38"/>
    </w:p>
    <w:p w14:paraId="63DB4AFA" w14:textId="3B95032A" w:rsidR="00676022" w:rsidRDefault="00676022" w:rsidP="00676022">
      <w:pPr>
        <w:ind w:firstLine="480"/>
      </w:pPr>
      <w:r>
        <w:t>所有业务数据查询页面，机构</w:t>
      </w:r>
      <w:r w:rsidR="009A4C05">
        <w:rPr>
          <w:rFonts w:hint="eastAsia"/>
        </w:rPr>
        <w:t>/</w:t>
      </w:r>
      <w:r w:rsidR="009A4C05">
        <w:t>公司</w:t>
      </w:r>
      <w:r>
        <w:t>要提供含下级机构选项，可查询下级机构的业务数据。</w:t>
      </w:r>
    </w:p>
    <w:p w14:paraId="6ED83AD3" w14:textId="77777777" w:rsidR="00676022" w:rsidRDefault="00676022" w:rsidP="00676022">
      <w:pPr>
        <w:ind w:firstLine="480"/>
      </w:pPr>
      <w:r>
        <w:rPr>
          <w:rFonts w:hint="eastAsia"/>
        </w:rPr>
        <w:t>所有的更新操作都要有操作日志并可查看操作日志。</w:t>
      </w:r>
    </w:p>
    <w:p w14:paraId="7855A0F7" w14:textId="77777777" w:rsidR="00676022" w:rsidRDefault="00676022" w:rsidP="00676022">
      <w:pPr>
        <w:ind w:firstLine="480"/>
      </w:pPr>
      <w:r>
        <w:t>所有的查询页面都要有【保存样式】和【选择显示列】功能</w:t>
      </w:r>
    </w:p>
    <w:p w14:paraId="080D2EBA" w14:textId="77777777" w:rsidR="00676022" w:rsidRPr="00BC555D" w:rsidRDefault="00676022" w:rsidP="00676022">
      <w:pPr>
        <w:ind w:firstLine="480"/>
      </w:pPr>
      <w:r>
        <w:rPr>
          <w:rFonts w:hint="eastAsia"/>
        </w:rPr>
        <w:t>【台账财务】权限为特殊权限，设置用户权限时需发送短信验证码进行审核，通过后权限设置成功。</w:t>
      </w:r>
    </w:p>
    <w:p w14:paraId="7CC646F2" w14:textId="77777777" w:rsidR="00676022" w:rsidRDefault="00C96EAA" w:rsidP="00C96EAA">
      <w:pPr>
        <w:pStyle w:val="1"/>
        <w:numPr>
          <w:ilvl w:val="0"/>
          <w:numId w:val="0"/>
        </w:numPr>
      </w:pPr>
      <w:bookmarkStart w:id="39" w:name="_Toc520106846"/>
      <w:bookmarkStart w:id="40" w:name="_Toc166137008"/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676022">
        <w:t>保密声明</w:t>
      </w:r>
      <w:bookmarkEnd w:id="39"/>
      <w:bookmarkEnd w:id="40"/>
    </w:p>
    <w:p w14:paraId="5D9CA6A7" w14:textId="77777777" w:rsidR="00676022" w:rsidRDefault="00676022" w:rsidP="00676022">
      <w:pPr>
        <w:ind w:firstLine="480"/>
      </w:pPr>
      <w:r>
        <w:t>本文档内容</w:t>
      </w:r>
      <w:r>
        <w:rPr>
          <w:rFonts w:hint="eastAsia"/>
        </w:rPr>
        <w:t>，</w:t>
      </w:r>
      <w:r>
        <w:t>著作权</w:t>
      </w:r>
      <w:r>
        <w:rPr>
          <w:rFonts w:hint="eastAsia"/>
        </w:rPr>
        <w:t>归青岛</w:t>
      </w:r>
      <w:r w:rsidR="003D4E8B">
        <w:rPr>
          <w:rFonts w:hint="eastAsia"/>
        </w:rPr>
        <w:t>滚财</w:t>
      </w:r>
      <w:r>
        <w:rPr>
          <w:rFonts w:hint="eastAsia"/>
        </w:rPr>
        <w:t>科技有限公司所有。未经青岛</w:t>
      </w:r>
      <w:r w:rsidR="003D4E8B">
        <w:rPr>
          <w:rFonts w:hint="eastAsia"/>
        </w:rPr>
        <w:t>滚财</w:t>
      </w:r>
      <w:r>
        <w:rPr>
          <w:rFonts w:hint="eastAsia"/>
        </w:rPr>
        <w:t>科技有限公司书面授权，不得通过电子文档、邮件、书面等任何方式露给第三方。青岛</w:t>
      </w:r>
      <w:r w:rsidR="003D4E8B">
        <w:rPr>
          <w:rFonts w:hint="eastAsia"/>
        </w:rPr>
        <w:t>滚财</w:t>
      </w:r>
      <w:r>
        <w:rPr>
          <w:rFonts w:hint="eastAsia"/>
        </w:rPr>
        <w:t>科技有限公司保留追究侵权责任的权利。</w:t>
      </w:r>
    </w:p>
    <w:p w14:paraId="5DB22E81" w14:textId="77777777" w:rsidR="00676022" w:rsidRPr="00676022" w:rsidRDefault="00676022" w:rsidP="00B5166F">
      <w:pPr>
        <w:ind w:firstLineChars="0" w:firstLine="0"/>
      </w:pPr>
    </w:p>
    <w:sectPr w:rsidR="00676022" w:rsidRPr="00676022" w:rsidSect="00910364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C4151" w14:textId="77777777" w:rsidR="007240A4" w:rsidRDefault="007240A4" w:rsidP="00910364">
      <w:pPr>
        <w:spacing w:line="240" w:lineRule="auto"/>
        <w:ind w:firstLine="480"/>
      </w:pPr>
      <w:r>
        <w:separator/>
      </w:r>
    </w:p>
  </w:endnote>
  <w:endnote w:type="continuationSeparator" w:id="0">
    <w:p w14:paraId="06B5D22E" w14:textId="77777777" w:rsidR="007240A4" w:rsidRDefault="007240A4" w:rsidP="0091036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29835" w14:textId="77777777" w:rsidR="006C0BB1" w:rsidRDefault="006C0BB1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847853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D7405FE" w14:textId="77777777" w:rsidR="006C0BB1" w:rsidRDefault="006C0BB1" w:rsidP="00DB0DA9">
            <w:pPr>
              <w:pStyle w:val="a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1F30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1F3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16A3BD" w14:textId="77777777" w:rsidR="006C0BB1" w:rsidRPr="00DB0DA9" w:rsidRDefault="006C0BB1" w:rsidP="00DB0DA9">
    <w:pPr>
      <w:pStyle w:val="a4"/>
      <w:ind w:firstLine="360"/>
      <w:jc w:val="center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5413F" w14:textId="77777777" w:rsidR="006C0BB1" w:rsidRDefault="006C0BB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B9C64" w14:textId="77777777" w:rsidR="007240A4" w:rsidRDefault="007240A4" w:rsidP="00910364">
      <w:pPr>
        <w:spacing w:line="240" w:lineRule="auto"/>
        <w:ind w:firstLine="480"/>
      </w:pPr>
      <w:r>
        <w:separator/>
      </w:r>
    </w:p>
  </w:footnote>
  <w:footnote w:type="continuationSeparator" w:id="0">
    <w:p w14:paraId="6B0F8FEA" w14:textId="77777777" w:rsidR="007240A4" w:rsidRDefault="007240A4" w:rsidP="00910364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29157" w14:textId="77777777" w:rsidR="006C0BB1" w:rsidRDefault="006C0BB1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0FC0E" w14:textId="77777777" w:rsidR="006C0BB1" w:rsidRPr="00910364" w:rsidRDefault="006C0BB1" w:rsidP="00910364">
    <w:pPr>
      <w:pStyle w:val="a3"/>
      <w:ind w:firstLine="360"/>
      <w:jc w:val="left"/>
      <w:rPr>
        <w:rFonts w:ascii="华文仿宋" w:hAnsi="华文仿宋"/>
      </w:rPr>
    </w:pPr>
    <w:r>
      <w:rPr>
        <w:noProof/>
      </w:rPr>
      <w:drawing>
        <wp:inline distT="0" distB="0" distL="0" distR="0" wp14:anchorId="21EC1FF0" wp14:editId="7A91F90D">
          <wp:extent cx="1058400" cy="270000"/>
          <wp:effectExtent l="0" t="0" r="889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矢量-青岛滚财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 w:rsidRPr="00910364">
      <w:rPr>
        <w:rFonts w:ascii="华文仿宋" w:hAnsi="华文仿宋" w:hint="eastAsia"/>
        <w:sz w:val="24"/>
        <w:szCs w:val="24"/>
      </w:rPr>
      <w:t>财务系统需求分析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3D1C2" w14:textId="77777777" w:rsidR="006C0BB1" w:rsidRDefault="006C0BB1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641DC4"/>
    <w:multiLevelType w:val="hybridMultilevel"/>
    <w:tmpl w:val="D7A2E06C"/>
    <w:lvl w:ilvl="0" w:tplc="2BBE98D6">
      <w:start w:val="2"/>
      <w:numFmt w:val="decimal"/>
      <w:lvlText w:val="%1、"/>
      <w:lvlJc w:val="left"/>
      <w:pPr>
        <w:ind w:left="720" w:hanging="720"/>
      </w:pPr>
      <w:rPr>
        <w:rFonts w:ascii="华文仿宋" w:hAnsi="华文仿宋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FCA01C7"/>
    <w:multiLevelType w:val="multilevel"/>
    <w:tmpl w:val="D7DC89C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567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2"/>
    </w:lvlOverride>
    <w:lvlOverride w:ilvl="1">
      <w:startOverride w:val="4"/>
    </w:lvlOverride>
  </w:num>
  <w:num w:numId="4">
    <w:abstractNumId w:val="1"/>
    <w:lvlOverride w:ilvl="0">
      <w:startOverride w:val="2"/>
    </w:lvlOverride>
    <w:lvlOverride w:ilvl="1">
      <w:startOverride w:val="4"/>
    </w:lvlOverride>
  </w:num>
  <w:num w:numId="5">
    <w:abstractNumId w:val="1"/>
    <w:lvlOverride w:ilvl="0">
      <w:startOverride w:val="2"/>
    </w:lvlOverride>
    <w:lvlOverride w:ilvl="1">
      <w:startOverride w:val="4"/>
    </w:lvlOverride>
  </w:num>
  <w:num w:numId="6">
    <w:abstractNumId w:val="1"/>
    <w:lvlOverride w:ilvl="0">
      <w:startOverride w:val="2"/>
    </w:lvlOverride>
    <w:lvlOverride w:ilvl="1">
      <w:startOverride w:val="4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91"/>
    <w:rsid w:val="0000224C"/>
    <w:rsid w:val="000024B5"/>
    <w:rsid w:val="00014E4D"/>
    <w:rsid w:val="00015691"/>
    <w:rsid w:val="000353D1"/>
    <w:rsid w:val="00037D31"/>
    <w:rsid w:val="00046DA2"/>
    <w:rsid w:val="00050674"/>
    <w:rsid w:val="00053045"/>
    <w:rsid w:val="000676B4"/>
    <w:rsid w:val="000A57A8"/>
    <w:rsid w:val="000C7EC6"/>
    <w:rsid w:val="000D12CE"/>
    <w:rsid w:val="000D5763"/>
    <w:rsid w:val="000E1426"/>
    <w:rsid w:val="000E2A94"/>
    <w:rsid w:val="000E71F5"/>
    <w:rsid w:val="000E7F50"/>
    <w:rsid w:val="000F159C"/>
    <w:rsid w:val="000F2595"/>
    <w:rsid w:val="000F41E6"/>
    <w:rsid w:val="00105AD0"/>
    <w:rsid w:val="001226FD"/>
    <w:rsid w:val="00181227"/>
    <w:rsid w:val="0018303E"/>
    <w:rsid w:val="00190CCA"/>
    <w:rsid w:val="00191A98"/>
    <w:rsid w:val="00193067"/>
    <w:rsid w:val="0019592A"/>
    <w:rsid w:val="001A4BD2"/>
    <w:rsid w:val="001B5978"/>
    <w:rsid w:val="001E28A8"/>
    <w:rsid w:val="001E68F2"/>
    <w:rsid w:val="001F6C8B"/>
    <w:rsid w:val="0020458F"/>
    <w:rsid w:val="002120F5"/>
    <w:rsid w:val="00217E1C"/>
    <w:rsid w:val="00223A51"/>
    <w:rsid w:val="0023517E"/>
    <w:rsid w:val="00253C71"/>
    <w:rsid w:val="0025576D"/>
    <w:rsid w:val="00261EF5"/>
    <w:rsid w:val="0026533F"/>
    <w:rsid w:val="0027155A"/>
    <w:rsid w:val="002872A1"/>
    <w:rsid w:val="0028746D"/>
    <w:rsid w:val="0029728D"/>
    <w:rsid w:val="002C5991"/>
    <w:rsid w:val="00300A2F"/>
    <w:rsid w:val="00317D37"/>
    <w:rsid w:val="00341021"/>
    <w:rsid w:val="00344B43"/>
    <w:rsid w:val="00345567"/>
    <w:rsid w:val="003550AC"/>
    <w:rsid w:val="0036224D"/>
    <w:rsid w:val="00366B3F"/>
    <w:rsid w:val="00370DA5"/>
    <w:rsid w:val="00371E66"/>
    <w:rsid w:val="00385AAF"/>
    <w:rsid w:val="00391CB2"/>
    <w:rsid w:val="003928B2"/>
    <w:rsid w:val="003A1958"/>
    <w:rsid w:val="003B028A"/>
    <w:rsid w:val="003B0EA3"/>
    <w:rsid w:val="003B24BC"/>
    <w:rsid w:val="003B51A3"/>
    <w:rsid w:val="003D4E8B"/>
    <w:rsid w:val="003D6428"/>
    <w:rsid w:val="003E560F"/>
    <w:rsid w:val="00422ED5"/>
    <w:rsid w:val="00437287"/>
    <w:rsid w:val="00444EE5"/>
    <w:rsid w:val="0048091E"/>
    <w:rsid w:val="00481F30"/>
    <w:rsid w:val="004A37BE"/>
    <w:rsid w:val="004B163E"/>
    <w:rsid w:val="004C54E3"/>
    <w:rsid w:val="004C578C"/>
    <w:rsid w:val="00503040"/>
    <w:rsid w:val="00517491"/>
    <w:rsid w:val="0054505E"/>
    <w:rsid w:val="00547661"/>
    <w:rsid w:val="0055217B"/>
    <w:rsid w:val="005530D1"/>
    <w:rsid w:val="005B1672"/>
    <w:rsid w:val="005D3AB6"/>
    <w:rsid w:val="005E37D5"/>
    <w:rsid w:val="005F029E"/>
    <w:rsid w:val="005F789F"/>
    <w:rsid w:val="00603E6A"/>
    <w:rsid w:val="00656769"/>
    <w:rsid w:val="00664986"/>
    <w:rsid w:val="00665DAE"/>
    <w:rsid w:val="0067449B"/>
    <w:rsid w:val="00674E54"/>
    <w:rsid w:val="00676022"/>
    <w:rsid w:val="006771CA"/>
    <w:rsid w:val="0068063D"/>
    <w:rsid w:val="00682173"/>
    <w:rsid w:val="006A1592"/>
    <w:rsid w:val="006B3303"/>
    <w:rsid w:val="006C0BB1"/>
    <w:rsid w:val="006C339B"/>
    <w:rsid w:val="006C558D"/>
    <w:rsid w:val="006C6779"/>
    <w:rsid w:val="006E2546"/>
    <w:rsid w:val="00702BA5"/>
    <w:rsid w:val="007138F5"/>
    <w:rsid w:val="007240A4"/>
    <w:rsid w:val="007257A2"/>
    <w:rsid w:val="00746DFE"/>
    <w:rsid w:val="0076161B"/>
    <w:rsid w:val="007659F2"/>
    <w:rsid w:val="00767D8E"/>
    <w:rsid w:val="007C1B68"/>
    <w:rsid w:val="007C79F1"/>
    <w:rsid w:val="007E62EB"/>
    <w:rsid w:val="007F71D4"/>
    <w:rsid w:val="008000A4"/>
    <w:rsid w:val="00844531"/>
    <w:rsid w:val="00867203"/>
    <w:rsid w:val="00871CBC"/>
    <w:rsid w:val="00882EAE"/>
    <w:rsid w:val="00891742"/>
    <w:rsid w:val="00893215"/>
    <w:rsid w:val="008A2708"/>
    <w:rsid w:val="008C64F2"/>
    <w:rsid w:val="008D2F33"/>
    <w:rsid w:val="008D648D"/>
    <w:rsid w:val="008E1955"/>
    <w:rsid w:val="008E2197"/>
    <w:rsid w:val="00901554"/>
    <w:rsid w:val="00910364"/>
    <w:rsid w:val="009110C9"/>
    <w:rsid w:val="00932270"/>
    <w:rsid w:val="00935DE9"/>
    <w:rsid w:val="00952AA1"/>
    <w:rsid w:val="0095374E"/>
    <w:rsid w:val="00962FFF"/>
    <w:rsid w:val="00963A68"/>
    <w:rsid w:val="009645E8"/>
    <w:rsid w:val="0097195D"/>
    <w:rsid w:val="009804B0"/>
    <w:rsid w:val="009838F5"/>
    <w:rsid w:val="0099352D"/>
    <w:rsid w:val="009A2B12"/>
    <w:rsid w:val="009A4C05"/>
    <w:rsid w:val="009A6D8C"/>
    <w:rsid w:val="009B2482"/>
    <w:rsid w:val="009C332A"/>
    <w:rsid w:val="009C68CF"/>
    <w:rsid w:val="00A15D7C"/>
    <w:rsid w:val="00A40854"/>
    <w:rsid w:val="00A668F4"/>
    <w:rsid w:val="00A6692F"/>
    <w:rsid w:val="00A7325F"/>
    <w:rsid w:val="00A767C0"/>
    <w:rsid w:val="00A8054B"/>
    <w:rsid w:val="00A8521B"/>
    <w:rsid w:val="00A87C30"/>
    <w:rsid w:val="00A9115F"/>
    <w:rsid w:val="00AB71B7"/>
    <w:rsid w:val="00AC2370"/>
    <w:rsid w:val="00AC72F8"/>
    <w:rsid w:val="00AE28F3"/>
    <w:rsid w:val="00AF6454"/>
    <w:rsid w:val="00B23BC2"/>
    <w:rsid w:val="00B25997"/>
    <w:rsid w:val="00B33D4D"/>
    <w:rsid w:val="00B4114F"/>
    <w:rsid w:val="00B4500D"/>
    <w:rsid w:val="00B4522D"/>
    <w:rsid w:val="00B46449"/>
    <w:rsid w:val="00B5166F"/>
    <w:rsid w:val="00B517FE"/>
    <w:rsid w:val="00B56098"/>
    <w:rsid w:val="00B63950"/>
    <w:rsid w:val="00B663F4"/>
    <w:rsid w:val="00B66640"/>
    <w:rsid w:val="00B70120"/>
    <w:rsid w:val="00B7050F"/>
    <w:rsid w:val="00BA3F72"/>
    <w:rsid w:val="00BA69E2"/>
    <w:rsid w:val="00BC6B93"/>
    <w:rsid w:val="00BD6D72"/>
    <w:rsid w:val="00BE514F"/>
    <w:rsid w:val="00BF0EBA"/>
    <w:rsid w:val="00BF155D"/>
    <w:rsid w:val="00BF6A25"/>
    <w:rsid w:val="00C076DC"/>
    <w:rsid w:val="00C13812"/>
    <w:rsid w:val="00C26F21"/>
    <w:rsid w:val="00C31A25"/>
    <w:rsid w:val="00C571D8"/>
    <w:rsid w:val="00C65F7C"/>
    <w:rsid w:val="00C83CD8"/>
    <w:rsid w:val="00C857AD"/>
    <w:rsid w:val="00C92396"/>
    <w:rsid w:val="00C96EAA"/>
    <w:rsid w:val="00CA64B2"/>
    <w:rsid w:val="00CB279E"/>
    <w:rsid w:val="00CC02D9"/>
    <w:rsid w:val="00CC38C6"/>
    <w:rsid w:val="00CE3271"/>
    <w:rsid w:val="00D048DD"/>
    <w:rsid w:val="00D05E2B"/>
    <w:rsid w:val="00D10EA1"/>
    <w:rsid w:val="00D123D3"/>
    <w:rsid w:val="00D17E0E"/>
    <w:rsid w:val="00D22BAB"/>
    <w:rsid w:val="00D44D68"/>
    <w:rsid w:val="00D53FD6"/>
    <w:rsid w:val="00D5581B"/>
    <w:rsid w:val="00D85D81"/>
    <w:rsid w:val="00DA3254"/>
    <w:rsid w:val="00DB0DA9"/>
    <w:rsid w:val="00DD18DC"/>
    <w:rsid w:val="00DD550E"/>
    <w:rsid w:val="00DD5B65"/>
    <w:rsid w:val="00DD7185"/>
    <w:rsid w:val="00DD7C76"/>
    <w:rsid w:val="00E01C89"/>
    <w:rsid w:val="00E175E8"/>
    <w:rsid w:val="00E2094B"/>
    <w:rsid w:val="00E313FD"/>
    <w:rsid w:val="00E44121"/>
    <w:rsid w:val="00E44E28"/>
    <w:rsid w:val="00E5558E"/>
    <w:rsid w:val="00E71123"/>
    <w:rsid w:val="00E7355B"/>
    <w:rsid w:val="00E842D3"/>
    <w:rsid w:val="00E9594E"/>
    <w:rsid w:val="00EB0F69"/>
    <w:rsid w:val="00EB4863"/>
    <w:rsid w:val="00EB5A7E"/>
    <w:rsid w:val="00EC3E97"/>
    <w:rsid w:val="00EC551C"/>
    <w:rsid w:val="00ED3314"/>
    <w:rsid w:val="00EF5D69"/>
    <w:rsid w:val="00EF7135"/>
    <w:rsid w:val="00F05D20"/>
    <w:rsid w:val="00F326FC"/>
    <w:rsid w:val="00F37ED6"/>
    <w:rsid w:val="00F4120A"/>
    <w:rsid w:val="00F46FF5"/>
    <w:rsid w:val="00F53E13"/>
    <w:rsid w:val="00F559DA"/>
    <w:rsid w:val="00F70099"/>
    <w:rsid w:val="00F71034"/>
    <w:rsid w:val="00F76285"/>
    <w:rsid w:val="00F8197B"/>
    <w:rsid w:val="00F90030"/>
    <w:rsid w:val="00F96534"/>
    <w:rsid w:val="00FC1A81"/>
    <w:rsid w:val="00FC4272"/>
    <w:rsid w:val="00FD08C8"/>
    <w:rsid w:val="00FE4C6D"/>
    <w:rsid w:val="00FF3E43"/>
    <w:rsid w:val="00FF52E6"/>
    <w:rsid w:val="00FF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0C50C6"/>
  <w15:chartTrackingRefBased/>
  <w15:docId w15:val="{6CBA0672-D725-4142-981F-8D7C92F2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364"/>
    <w:pPr>
      <w:widowControl w:val="0"/>
      <w:spacing w:line="360" w:lineRule="auto"/>
      <w:ind w:firstLineChars="200" w:firstLine="200"/>
    </w:pPr>
    <w:rPr>
      <w:rFonts w:ascii="Calibri" w:eastAsia="华文仿宋" w:hAnsi="Calibri" w:cs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B7050F"/>
    <w:pPr>
      <w:keepNext/>
      <w:keepLines/>
      <w:numPr>
        <w:numId w:val="1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050F"/>
    <w:pPr>
      <w:keepNext/>
      <w:keepLines/>
      <w:numPr>
        <w:ilvl w:val="1"/>
        <w:numId w:val="1"/>
      </w:numPr>
      <w:spacing w:before="260" w:after="260" w:line="415" w:lineRule="auto"/>
      <w:ind w:firstLineChars="0" w:firstLine="0"/>
      <w:outlineLvl w:val="1"/>
    </w:pPr>
    <w:rPr>
      <w:rFonts w:ascii="Calibri Light" w:hAnsi="Calibri Light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050F"/>
    <w:pPr>
      <w:keepNext/>
      <w:keepLines/>
      <w:numPr>
        <w:ilvl w:val="2"/>
        <w:numId w:val="1"/>
      </w:numPr>
      <w:spacing w:before="260" w:after="260" w:line="415" w:lineRule="auto"/>
      <w:ind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7050F"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="Calibri Light" w:eastAsia="宋体" w:hAnsi="Calibri Light"/>
      <w:b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7050F"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7050F"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="Calibri Light" w:eastAsia="宋体" w:hAnsi="Calibri Light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7050F"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7050F"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Calibri Light" w:eastAsia="宋体" w:hAnsi="Calibri Light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7050F"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="Calibri Light" w:eastAsia="宋体" w:hAnsi="Calibri Light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03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03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03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0364"/>
    <w:rPr>
      <w:sz w:val="18"/>
      <w:szCs w:val="18"/>
    </w:rPr>
  </w:style>
  <w:style w:type="paragraph" w:customStyle="1" w:styleId="a5">
    <w:name w:val="表格单元"/>
    <w:basedOn w:val="a"/>
    <w:link w:val="Char1"/>
    <w:rsid w:val="00910364"/>
    <w:pPr>
      <w:adjustRightInd w:val="0"/>
      <w:snapToGrid w:val="0"/>
      <w:spacing w:beforeLines="50" w:before="45" w:afterLines="50" w:after="45"/>
    </w:pPr>
    <w:rPr>
      <w:rFonts w:ascii="宋体" w:eastAsia="宋体" w:hAnsi="Times New Roman"/>
      <w:sz w:val="21"/>
      <w:szCs w:val="24"/>
    </w:rPr>
  </w:style>
  <w:style w:type="paragraph" w:customStyle="1" w:styleId="a6">
    <w:name w:val="表格栏目"/>
    <w:basedOn w:val="a"/>
    <w:rsid w:val="00910364"/>
    <w:pPr>
      <w:spacing w:beforeLines="50" w:before="45" w:afterLines="50" w:after="45"/>
      <w:jc w:val="center"/>
    </w:pPr>
    <w:rPr>
      <w:rFonts w:ascii="宋体" w:eastAsia="黑体" w:hAnsi="Times New Roman"/>
      <w:b/>
      <w:bCs/>
      <w:sz w:val="21"/>
      <w:szCs w:val="24"/>
    </w:rPr>
  </w:style>
  <w:style w:type="character" w:customStyle="1" w:styleId="Char1">
    <w:name w:val="表格单元 Char"/>
    <w:link w:val="a5"/>
    <w:rsid w:val="00910364"/>
    <w:rPr>
      <w:rFonts w:ascii="宋体" w:eastAsia="宋体" w:hAnsi="Times New Roman" w:cs="Times New Roman"/>
      <w:szCs w:val="24"/>
    </w:rPr>
  </w:style>
  <w:style w:type="character" w:customStyle="1" w:styleId="1Char">
    <w:name w:val="标题 1 Char"/>
    <w:basedOn w:val="a0"/>
    <w:link w:val="1"/>
    <w:uiPriority w:val="9"/>
    <w:rsid w:val="00B7050F"/>
    <w:rPr>
      <w:rFonts w:ascii="Calibri" w:eastAsia="华文仿宋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7050F"/>
    <w:rPr>
      <w:rFonts w:ascii="Calibri Light" w:eastAsia="华文仿宋" w:hAnsi="Calibri Light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B7050F"/>
    <w:rPr>
      <w:rFonts w:ascii="Calibri" w:eastAsia="华文仿宋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B7050F"/>
    <w:rPr>
      <w:rFonts w:ascii="Calibri Light" w:eastAsia="宋体" w:hAnsi="Calibri Light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B7050F"/>
    <w:rPr>
      <w:rFonts w:ascii="Calibri" w:eastAsia="华文仿宋" w:hAnsi="Calibri" w:cs="Times New Roman"/>
      <w:b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rsid w:val="00B7050F"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B7050F"/>
    <w:rPr>
      <w:rFonts w:ascii="Calibri" w:eastAsia="华文仿宋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B7050F"/>
    <w:rPr>
      <w:rFonts w:ascii="Calibri Light" w:eastAsia="宋体" w:hAnsi="Calibri Light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B7050F"/>
    <w:rPr>
      <w:rFonts w:ascii="Calibri Light" w:eastAsia="宋体" w:hAnsi="Calibri Light" w:cs="Times New Roman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BA69E2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A69E2"/>
  </w:style>
  <w:style w:type="paragraph" w:styleId="20">
    <w:name w:val="toc 2"/>
    <w:basedOn w:val="a"/>
    <w:next w:val="a"/>
    <w:autoRedefine/>
    <w:uiPriority w:val="39"/>
    <w:unhideWhenUsed/>
    <w:rsid w:val="00BA69E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A69E2"/>
    <w:pPr>
      <w:ind w:leftChars="400" w:left="840"/>
    </w:pPr>
  </w:style>
  <w:style w:type="character" w:styleId="a7">
    <w:name w:val="Hyperlink"/>
    <w:basedOn w:val="a0"/>
    <w:uiPriority w:val="99"/>
    <w:unhideWhenUsed/>
    <w:rsid w:val="00BA69E2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22ED5"/>
    <w:pPr>
      <w:ind w:firstLine="420"/>
    </w:pPr>
  </w:style>
  <w:style w:type="character" w:styleId="a9">
    <w:name w:val="annotation reference"/>
    <w:basedOn w:val="a0"/>
    <w:uiPriority w:val="99"/>
    <w:semiHidden/>
    <w:unhideWhenUsed/>
    <w:rsid w:val="003928B2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3928B2"/>
  </w:style>
  <w:style w:type="character" w:customStyle="1" w:styleId="Char2">
    <w:name w:val="批注文字 Char"/>
    <w:basedOn w:val="a0"/>
    <w:link w:val="aa"/>
    <w:uiPriority w:val="99"/>
    <w:semiHidden/>
    <w:rsid w:val="003928B2"/>
    <w:rPr>
      <w:rFonts w:ascii="Calibri" w:eastAsia="华文仿宋" w:hAnsi="Calibri" w:cs="Times New Roman"/>
      <w:sz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3928B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3928B2"/>
    <w:rPr>
      <w:rFonts w:ascii="Calibri" w:eastAsia="华文仿宋" w:hAnsi="Calibri" w:cs="Times New Roman"/>
      <w:b/>
      <w:bCs/>
      <w:sz w:val="24"/>
    </w:rPr>
  </w:style>
  <w:style w:type="paragraph" w:styleId="ac">
    <w:name w:val="Balloon Text"/>
    <w:basedOn w:val="a"/>
    <w:link w:val="Char4"/>
    <w:uiPriority w:val="99"/>
    <w:semiHidden/>
    <w:unhideWhenUsed/>
    <w:rsid w:val="003928B2"/>
    <w:pPr>
      <w:spacing w:line="240" w:lineRule="auto"/>
    </w:pPr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3928B2"/>
    <w:rPr>
      <w:rFonts w:ascii="Calibri" w:eastAsia="华文仿宋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7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B89AF-EF6B-44AC-96B1-BB0BEFBB1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20</Pages>
  <Words>1043</Words>
  <Characters>5950</Characters>
  <Application>Microsoft Office Word</Application>
  <DocSecurity>0</DocSecurity>
  <Lines>49</Lines>
  <Paragraphs>13</Paragraphs>
  <ScaleCrop>false</ScaleCrop>
  <Company/>
  <LinksUpToDate>false</LinksUpToDate>
  <CharactersWithSpaces>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251</cp:revision>
  <dcterms:created xsi:type="dcterms:W3CDTF">2024-05-06T01:24:00Z</dcterms:created>
  <dcterms:modified xsi:type="dcterms:W3CDTF">2024-06-16T11:49:00Z</dcterms:modified>
</cp:coreProperties>
</file>