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9AA" w:rsidRDefault="00475DF1">
      <w:pPr>
        <w:jc w:val="center"/>
        <w:rPr>
          <w:rFonts w:ascii="微软雅黑" w:eastAsia="微软雅黑" w:hAnsi="微软雅黑" w:cs="微软雅黑"/>
          <w:b/>
          <w:bCs/>
          <w:sz w:val="24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24"/>
          <w:szCs w:val="32"/>
        </w:rPr>
        <w:t>2022.11.29统保反馈问题如下：</w:t>
      </w:r>
    </w:p>
    <w:p w:rsidR="004179AA" w:rsidRDefault="004179AA">
      <w:pPr>
        <w:jc w:val="center"/>
        <w:rPr>
          <w:rFonts w:ascii="微软雅黑" w:eastAsia="微软雅黑" w:hAnsi="微软雅黑" w:cs="微软雅黑"/>
          <w:b/>
          <w:bCs/>
          <w:sz w:val="24"/>
          <w:szCs w:val="32"/>
        </w:rPr>
      </w:pPr>
    </w:p>
    <w:p w:rsidR="004179AA" w:rsidRDefault="00475DF1">
      <w:r>
        <w:rPr>
          <w:rFonts w:hint="eastAsia"/>
        </w:rPr>
        <w:t>问题一：费用结算中，标的那里，有时不会自动带出信息，导致不能保存，需要人员补录，</w:t>
      </w:r>
    </w:p>
    <w:p w:rsidR="004179AA" w:rsidRDefault="00475DF1">
      <w:r>
        <w:rPr>
          <w:noProof/>
        </w:rPr>
        <w:drawing>
          <wp:inline distT="0" distB="0" distL="114300" distR="114300">
            <wp:extent cx="5274310" cy="1302385"/>
            <wp:effectExtent l="0" t="0" r="2540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AA" w:rsidRDefault="004179AA"/>
    <w:p w:rsidR="004179AA" w:rsidRDefault="00475DF1">
      <w:r>
        <w:rPr>
          <w:rFonts w:hint="eastAsia"/>
        </w:rPr>
        <w:t>问题二：业务保单中，手动结界面，只有结算比例，现在需要添加</w:t>
      </w:r>
      <w:r>
        <w:rPr>
          <w:rFonts w:hint="eastAsia"/>
        </w:rPr>
        <w:t xml:space="preserve"> </w:t>
      </w:r>
      <w:r>
        <w:rPr>
          <w:rFonts w:hint="eastAsia"/>
        </w:rPr>
        <w:t>一个“</w:t>
      </w:r>
      <w:r>
        <w:rPr>
          <w:rFonts w:ascii="微软雅黑" w:eastAsia="微软雅黑" w:hAnsi="微软雅黑" w:cs="微软雅黑" w:hint="eastAsia"/>
          <w:color w:val="333333"/>
          <w:szCs w:val="21"/>
          <w:shd w:val="clear" w:color="auto" w:fill="FFFFFF"/>
        </w:rPr>
        <w:t>附加结费比例</w:t>
      </w:r>
      <w:r>
        <w:rPr>
          <w:rFonts w:hint="eastAsia"/>
        </w:rPr>
        <w:t>”的文本输入框</w:t>
      </w:r>
    </w:p>
    <w:p w:rsidR="004179AA" w:rsidRDefault="00475DF1">
      <w:r>
        <w:rPr>
          <w:noProof/>
        </w:rPr>
        <w:drawing>
          <wp:inline distT="0" distB="0" distL="114300" distR="114300">
            <wp:extent cx="5272405" cy="2486660"/>
            <wp:effectExtent l="0" t="0" r="444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AA" w:rsidRDefault="004179AA"/>
    <w:p w:rsidR="004179AA" w:rsidRDefault="00475DF1">
      <w:r>
        <w:rPr>
          <w:rFonts w:hint="eastAsia"/>
        </w:rPr>
        <w:t>问题三：非车业务的数据导入中“缴费方式”“刷卡方式”“佣金支付方式”为无效列，导入进去后，还是需要批量设置佣金支付方式</w:t>
      </w:r>
    </w:p>
    <w:p w:rsidR="004179AA" w:rsidRDefault="00475DF1">
      <w:r>
        <w:rPr>
          <w:noProof/>
        </w:rPr>
        <w:drawing>
          <wp:inline distT="0" distB="0" distL="114300" distR="114300">
            <wp:extent cx="5272405" cy="2484755"/>
            <wp:effectExtent l="0" t="0" r="4445" b="1079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48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9AA" w:rsidRDefault="00475DF1">
      <w:r>
        <w:br w:type="page"/>
      </w:r>
    </w:p>
    <w:p w:rsidR="004179AA" w:rsidRDefault="004179AA"/>
    <w:p w:rsidR="004179AA" w:rsidRDefault="00475DF1">
      <w:r>
        <w:rPr>
          <w:rFonts w:hint="eastAsia"/>
        </w:rPr>
        <w:t>问题四：系统用户里面，现在用户姓名那里只能实名，不能添加信息来区别是哪个业务员，导致我们同名同姓的业务无法自动区分业务员。（韩工的意思是，如果业务员名字出现同名同姓，系统自动识别不让导入成功，那提示不让导入了，那我需要修改什么地方，系统才能正确导入呢，这也是需要解决的问题）</w:t>
      </w:r>
    </w:p>
    <w:p w:rsidR="004179AA" w:rsidRDefault="00475DF1">
      <w:r>
        <w:rPr>
          <w:noProof/>
        </w:rPr>
        <w:drawing>
          <wp:inline distT="0" distB="0" distL="114300" distR="114300">
            <wp:extent cx="5266690" cy="1628775"/>
            <wp:effectExtent l="0" t="0" r="1016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CDA" w:rsidRDefault="006D5CDA"/>
    <w:p w:rsidR="006D5CDA" w:rsidRDefault="006D5CDA">
      <w:r>
        <w:rPr>
          <w:rFonts w:hint="eastAsia"/>
        </w:rPr>
        <w:t xml:space="preserve"> </w:t>
      </w:r>
      <w:r w:rsidRPr="006D5CDA">
        <w:rPr>
          <w:rFonts w:hint="eastAsia"/>
          <w:highlight w:val="yellow"/>
        </w:rPr>
        <w:t>解决方案：</w:t>
      </w:r>
    </w:p>
    <w:p w:rsidR="006D5CDA" w:rsidRDefault="006D5CDA">
      <w:r>
        <w:rPr>
          <w:rFonts w:hint="eastAsia"/>
        </w:rPr>
        <w:t xml:space="preserve"> </w:t>
      </w:r>
      <w:r>
        <w:t xml:space="preserve">  </w:t>
      </w:r>
      <w:r w:rsidRPr="006D5CDA">
        <w:rPr>
          <w:rFonts w:hint="eastAsia"/>
          <w:highlight w:val="yellow"/>
        </w:rPr>
        <w:t>费用结算导入，如果出现重名业务员</w:t>
      </w:r>
      <w:r>
        <w:rPr>
          <w:rFonts w:hint="eastAsia"/>
          <w:highlight w:val="yellow"/>
        </w:rPr>
        <w:t>则提示业务员姓名重复不让导入，添加一列业务员身份证</w:t>
      </w:r>
      <w:r w:rsidR="00184A73">
        <w:rPr>
          <w:rFonts w:hint="eastAsia"/>
          <w:highlight w:val="yellow"/>
        </w:rPr>
        <w:t>号</w:t>
      </w:r>
      <w:r>
        <w:rPr>
          <w:rFonts w:hint="eastAsia"/>
          <w:highlight w:val="yellow"/>
        </w:rPr>
        <w:t>列，如果出现重复则必须补充业务员身份证号列，再次导入根据身份证号来</w:t>
      </w:r>
      <w:r w:rsidR="00184A73">
        <w:rPr>
          <w:rFonts w:hint="eastAsia"/>
          <w:highlight w:val="yellow"/>
        </w:rPr>
        <w:t>寻找相应的业务员</w:t>
      </w:r>
      <w:r>
        <w:rPr>
          <w:rFonts w:hint="eastAsia"/>
          <w:highlight w:val="yellow"/>
        </w:rPr>
        <w:t>。</w:t>
      </w:r>
      <w:bookmarkStart w:id="0" w:name="_GoBack"/>
      <w:bookmarkEnd w:id="0"/>
    </w:p>
    <w:p w:rsidR="004179AA" w:rsidRPr="006D5CDA" w:rsidRDefault="004179AA"/>
    <w:p w:rsidR="004179AA" w:rsidRDefault="00475DF1">
      <w:r>
        <w:rPr>
          <w:rFonts w:hint="eastAsia"/>
        </w:rPr>
        <w:t>问题五：业务保单中，这里的“险种名称”变成必填项</w:t>
      </w:r>
      <w:r w:rsidR="002C3DB4">
        <w:rPr>
          <w:rFonts w:hint="eastAsia"/>
        </w:rPr>
        <w:t>，其他险手动录入保单时险种名称变为必填项目。</w:t>
      </w:r>
    </w:p>
    <w:p w:rsidR="004179AA" w:rsidRDefault="00475DF1">
      <w:r>
        <w:rPr>
          <w:noProof/>
        </w:rPr>
        <w:drawing>
          <wp:inline distT="0" distB="0" distL="114300" distR="114300">
            <wp:extent cx="5266055" cy="1490345"/>
            <wp:effectExtent l="0" t="0" r="10795" b="146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9A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E8" w:rsidRDefault="009A53E8" w:rsidP="006D5CDA">
      <w:r>
        <w:separator/>
      </w:r>
    </w:p>
  </w:endnote>
  <w:endnote w:type="continuationSeparator" w:id="0">
    <w:p w:rsidR="009A53E8" w:rsidRDefault="009A53E8" w:rsidP="006D5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E8" w:rsidRDefault="009A53E8" w:rsidP="006D5CDA">
      <w:r>
        <w:separator/>
      </w:r>
    </w:p>
  </w:footnote>
  <w:footnote w:type="continuationSeparator" w:id="0">
    <w:p w:rsidR="009A53E8" w:rsidRDefault="009A53E8" w:rsidP="006D5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mYzY4MTJjMGZiNDZmYWE5OThhMzVmM2U1YmI1MjQifQ=="/>
  </w:docVars>
  <w:rsids>
    <w:rsidRoot w:val="70A4779C"/>
    <w:rsid w:val="00184A73"/>
    <w:rsid w:val="002C3DB4"/>
    <w:rsid w:val="004179AA"/>
    <w:rsid w:val="00475DF1"/>
    <w:rsid w:val="004A0B34"/>
    <w:rsid w:val="006D5CDA"/>
    <w:rsid w:val="009A53E8"/>
    <w:rsid w:val="00F040C0"/>
    <w:rsid w:val="70A4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8ED88FD-4B3F-4FA0-88C6-436FCE42A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D5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D5CD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6D5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D5CD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范艳</dc:creator>
  <cp:lastModifiedBy>zhoufp</cp:lastModifiedBy>
  <cp:revision>5</cp:revision>
  <dcterms:created xsi:type="dcterms:W3CDTF">2022-11-29T08:08:00Z</dcterms:created>
  <dcterms:modified xsi:type="dcterms:W3CDTF">2022-12-08T08:25:00Z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57BB31DB98E943929CC1366F13AD3AC3</vt:lpwstr>
  </property>
</Properties>
</file>