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2363" w:rsidRDefault="00AC35A5">
      <w:r>
        <w:rPr>
          <w:rFonts w:hint="eastAsia"/>
        </w:rPr>
        <w:t xml:space="preserve"> </w:t>
      </w:r>
      <w:r>
        <w:t xml:space="preserve">                  </w:t>
      </w:r>
      <w:r>
        <w:rPr>
          <w:rFonts w:hint="eastAsia"/>
        </w:rPr>
        <w:t>用友财务软件对接</w:t>
      </w:r>
      <w:r w:rsidR="006B470D">
        <w:rPr>
          <w:rFonts w:hint="eastAsia"/>
        </w:rPr>
        <w:t>资料</w:t>
      </w:r>
    </w:p>
    <w:p w:rsidR="00AC35A5" w:rsidRDefault="00AC35A5"/>
    <w:p w:rsidR="006B470D" w:rsidRDefault="00AC35A5">
      <w:r>
        <w:t>1</w:t>
      </w:r>
      <w:r>
        <w:t>、</w:t>
      </w:r>
      <w:r w:rsidR="006B470D">
        <w:rPr>
          <w:rFonts w:hint="eastAsia"/>
        </w:rPr>
        <w:t>对接资料</w:t>
      </w:r>
    </w:p>
    <w:p w:rsidR="00AC35A5" w:rsidRPr="006668E0" w:rsidRDefault="006B470D" w:rsidP="006B470D">
      <w:r>
        <w:rPr>
          <w:rFonts w:hint="eastAsia"/>
        </w:rPr>
        <w:t>用友</w:t>
      </w:r>
      <w:r w:rsidRPr="00AC35A5">
        <w:t>yonsuite</w:t>
      </w:r>
      <w:r>
        <w:rPr>
          <w:rFonts w:hint="eastAsia"/>
        </w:rPr>
        <w:t>财务软件地址：</w:t>
      </w:r>
      <w:hyperlink r:id="rId7" w:anchor="/" w:history="1">
        <w:r w:rsidRPr="0067684E">
          <w:rPr>
            <w:rStyle w:val="a3"/>
          </w:rPr>
          <w:t>https://dbox.diwork.com/#/</w:t>
        </w:r>
      </w:hyperlink>
      <w:r w:rsidR="00AC35A5">
        <w:t xml:space="preserve">        </w:t>
      </w:r>
    </w:p>
    <w:p w:rsidR="00560C0D" w:rsidRDefault="00AC35A5" w:rsidP="0074729B">
      <w:pPr>
        <w:ind w:firstLineChars="350" w:firstLine="735"/>
        <w:rPr>
          <w:rFonts w:hint="eastAsia"/>
        </w:rPr>
      </w:pPr>
      <w:r>
        <w:rPr>
          <w:rFonts w:hint="eastAsia"/>
        </w:rPr>
        <w:t>使用自己手机号验证码登陆。</w:t>
      </w:r>
      <w:r w:rsidR="00C35D22">
        <w:rPr>
          <w:rFonts w:hint="eastAsia"/>
        </w:rPr>
        <w:t>使用</w:t>
      </w:r>
      <w:r w:rsidR="006A0BEA">
        <w:rPr>
          <w:rFonts w:hint="eastAsia"/>
        </w:rPr>
        <w:t>手机号</w:t>
      </w:r>
      <w:r w:rsidR="00C35D22">
        <w:rPr>
          <w:rFonts w:hint="eastAsia"/>
        </w:rPr>
        <w:t>：</w:t>
      </w:r>
      <w:r w:rsidR="00C35D22">
        <w:rPr>
          <w:rFonts w:hint="eastAsia"/>
        </w:rPr>
        <w:t>15689917186</w:t>
      </w:r>
      <w:r w:rsidR="00C35D22">
        <w:rPr>
          <w:rFonts w:hint="eastAsia"/>
        </w:rPr>
        <w:t>登陆后</w:t>
      </w:r>
      <w:r w:rsidR="006A0BEA">
        <w:rPr>
          <w:rFonts w:hint="eastAsia"/>
        </w:rPr>
        <w:t>，</w:t>
      </w:r>
      <w:r w:rsidR="00C35D22">
        <w:rPr>
          <w:rFonts w:hint="eastAsia"/>
        </w:rPr>
        <w:t>创建自己的账户然后可用自己手机号进行登陆。</w:t>
      </w:r>
      <w:bookmarkStart w:id="0" w:name="_GoBack"/>
      <w:bookmarkEnd w:id="0"/>
    </w:p>
    <w:p w:rsidR="009D62FF" w:rsidRPr="006A0BEA" w:rsidRDefault="009D62FF" w:rsidP="00E54AA7"/>
    <w:p w:rsidR="006668E0" w:rsidRDefault="009D62FF" w:rsidP="00E54AA7">
      <w:pPr>
        <w:rPr>
          <w:rStyle w:val="a3"/>
        </w:rPr>
      </w:pPr>
      <w:r>
        <w:rPr>
          <w:rFonts w:hint="eastAsia"/>
        </w:rPr>
        <w:t>接口平台地址：</w:t>
      </w:r>
      <w:hyperlink r:id="rId8" w:anchor="/doc-center/docDes/api" w:history="1">
        <w:r w:rsidRPr="006F4C42">
          <w:rPr>
            <w:rStyle w:val="a3"/>
          </w:rPr>
          <w:t>https://open.diwork.com/#/doc-center/docDes/api</w:t>
        </w:r>
      </w:hyperlink>
      <w:r w:rsidR="006668E0">
        <w:rPr>
          <w:rStyle w:val="a3"/>
        </w:rPr>
        <w:t xml:space="preserve">  </w:t>
      </w:r>
    </w:p>
    <w:p w:rsidR="006668E0" w:rsidRPr="006668E0" w:rsidRDefault="006668E0" w:rsidP="00E54AA7">
      <w:pPr>
        <w:rPr>
          <w:color w:val="0563C1" w:themeColor="hyperlink"/>
          <w:u w:val="single"/>
        </w:rPr>
      </w:pPr>
    </w:p>
    <w:p w:rsidR="006668E0" w:rsidRDefault="006668E0">
      <w:pPr>
        <w:rPr>
          <w:rStyle w:val="a3"/>
        </w:rPr>
      </w:pPr>
      <w:r>
        <w:rPr>
          <w:rFonts w:hint="eastAsia"/>
        </w:rPr>
        <w:t>需求文档：</w:t>
      </w:r>
      <w:r w:rsidRPr="006668E0">
        <w:rPr>
          <w:rFonts w:hint="eastAsia"/>
        </w:rPr>
        <w:t xml:space="preserve"> </w:t>
      </w:r>
      <w:r w:rsidRPr="006668E0">
        <w:rPr>
          <w:rStyle w:val="a3"/>
          <w:rFonts w:hint="eastAsia"/>
        </w:rPr>
        <w:t>SVN\trunk\04.Document\01.</w:t>
      </w:r>
      <w:r w:rsidRPr="006668E0">
        <w:rPr>
          <w:rStyle w:val="a3"/>
          <w:rFonts w:hint="eastAsia"/>
        </w:rPr>
        <w:t>需求文档</w:t>
      </w:r>
      <w:r w:rsidRPr="006668E0">
        <w:rPr>
          <w:rStyle w:val="a3"/>
          <w:rFonts w:hint="eastAsia"/>
        </w:rPr>
        <w:t>\</w:t>
      </w:r>
      <w:r w:rsidRPr="006668E0">
        <w:rPr>
          <w:rStyle w:val="a3"/>
          <w:rFonts w:hint="eastAsia"/>
        </w:rPr>
        <w:t>云鹰保服</w:t>
      </w:r>
      <w:r w:rsidRPr="006668E0">
        <w:rPr>
          <w:rStyle w:val="a3"/>
          <w:rFonts w:hint="eastAsia"/>
        </w:rPr>
        <w:t>\</w:t>
      </w:r>
      <w:r w:rsidRPr="006668E0">
        <w:rPr>
          <w:rStyle w:val="a3"/>
          <w:rFonts w:hint="eastAsia"/>
        </w:rPr>
        <w:t>用户需求</w:t>
      </w:r>
      <w:r w:rsidRPr="006668E0">
        <w:rPr>
          <w:rStyle w:val="a3"/>
          <w:rFonts w:hint="eastAsia"/>
        </w:rPr>
        <w:t>\</w:t>
      </w:r>
      <w:r w:rsidRPr="006668E0">
        <w:rPr>
          <w:rStyle w:val="a3"/>
          <w:rFonts w:hint="eastAsia"/>
        </w:rPr>
        <w:t>用友</w:t>
      </w:r>
      <w:r w:rsidRPr="006668E0">
        <w:rPr>
          <w:rStyle w:val="a3"/>
          <w:rFonts w:hint="eastAsia"/>
        </w:rPr>
        <w:t>YS</w:t>
      </w:r>
      <w:r w:rsidRPr="006668E0">
        <w:rPr>
          <w:rStyle w:val="a3"/>
          <w:rFonts w:hint="eastAsia"/>
        </w:rPr>
        <w:t>系统对接</w:t>
      </w:r>
      <w:r w:rsidRPr="006668E0">
        <w:rPr>
          <w:rStyle w:val="a3"/>
          <w:rFonts w:hint="eastAsia"/>
        </w:rPr>
        <w:t>\</w:t>
      </w:r>
      <w:r w:rsidRPr="006668E0">
        <w:rPr>
          <w:rStyle w:val="a3"/>
          <w:rFonts w:hint="eastAsia"/>
        </w:rPr>
        <w:t>用友系统销售财务管理系统</w:t>
      </w:r>
    </w:p>
    <w:p w:rsidR="006668E0" w:rsidRPr="006668E0" w:rsidRDefault="006668E0">
      <w:pPr>
        <w:rPr>
          <w:color w:val="0563C1" w:themeColor="hyperlink"/>
          <w:u w:val="single"/>
        </w:rPr>
      </w:pPr>
    </w:p>
    <w:p w:rsidR="006668E0" w:rsidRDefault="006668E0">
      <w:pPr>
        <w:rPr>
          <w:rStyle w:val="a3"/>
        </w:rPr>
      </w:pPr>
      <w:r>
        <w:rPr>
          <w:rFonts w:hint="eastAsia"/>
        </w:rPr>
        <w:t>软件设计文档：</w:t>
      </w:r>
      <w:r w:rsidRPr="006668E0">
        <w:rPr>
          <w:rStyle w:val="a3"/>
          <w:rFonts w:hint="eastAsia"/>
        </w:rPr>
        <w:t>D:\SVN\trunk\04.Document\01.</w:t>
      </w:r>
      <w:r w:rsidRPr="006668E0">
        <w:rPr>
          <w:rStyle w:val="a3"/>
          <w:rFonts w:hint="eastAsia"/>
        </w:rPr>
        <w:t>需求文档</w:t>
      </w:r>
      <w:r w:rsidRPr="006668E0">
        <w:rPr>
          <w:rStyle w:val="a3"/>
          <w:rFonts w:hint="eastAsia"/>
        </w:rPr>
        <w:t>\</w:t>
      </w:r>
      <w:r w:rsidRPr="006668E0">
        <w:rPr>
          <w:rStyle w:val="a3"/>
          <w:rFonts w:hint="eastAsia"/>
        </w:rPr>
        <w:t>云鹰保服</w:t>
      </w:r>
      <w:r w:rsidRPr="006668E0">
        <w:rPr>
          <w:rStyle w:val="a3"/>
          <w:rFonts w:hint="eastAsia"/>
        </w:rPr>
        <w:t>\</w:t>
      </w:r>
      <w:r w:rsidRPr="006668E0">
        <w:rPr>
          <w:rStyle w:val="a3"/>
          <w:rFonts w:hint="eastAsia"/>
        </w:rPr>
        <w:t>软件需求</w:t>
      </w:r>
      <w:r w:rsidRPr="006668E0">
        <w:rPr>
          <w:rStyle w:val="a3"/>
          <w:rFonts w:hint="eastAsia"/>
        </w:rPr>
        <w:t>\</w:t>
      </w:r>
      <w:r w:rsidRPr="006668E0">
        <w:rPr>
          <w:rStyle w:val="a3"/>
          <w:rFonts w:hint="eastAsia"/>
        </w:rPr>
        <w:t>用友系统销售财务管理系统</w:t>
      </w:r>
      <w:r w:rsidRPr="006668E0">
        <w:rPr>
          <w:rStyle w:val="a3"/>
          <w:rFonts w:hint="eastAsia"/>
        </w:rPr>
        <w:t xml:space="preserve"> - </w:t>
      </w:r>
      <w:r w:rsidRPr="006668E0">
        <w:rPr>
          <w:rStyle w:val="a3"/>
          <w:rFonts w:hint="eastAsia"/>
        </w:rPr>
        <w:t>需求设计</w:t>
      </w:r>
    </w:p>
    <w:p w:rsidR="00956871" w:rsidRDefault="00956871">
      <w:pPr>
        <w:rPr>
          <w:rStyle w:val="a3"/>
        </w:rPr>
      </w:pPr>
    </w:p>
    <w:p w:rsidR="00956871" w:rsidRDefault="00956871"/>
    <w:p w:rsidR="00AC35A5" w:rsidRDefault="00AC35A5">
      <w:r>
        <w:t>2</w:t>
      </w:r>
      <w:r>
        <w:t>、</w:t>
      </w:r>
      <w:r>
        <w:rPr>
          <w:rFonts w:hint="eastAsia"/>
        </w:rPr>
        <w:t>对接过程</w:t>
      </w:r>
    </w:p>
    <w:p w:rsidR="00AC35A5" w:rsidRDefault="00AC35A5">
      <w:r w:rsidRPr="00AC35A5">
        <w:rPr>
          <w:noProof/>
        </w:rPr>
        <w:drawing>
          <wp:inline distT="0" distB="0" distL="0" distR="0">
            <wp:extent cx="5274310" cy="2437852"/>
            <wp:effectExtent l="0" t="0" r="2540" b="635"/>
            <wp:docPr id="1" name="图片 1" descr="C:\Users\zhoufp\AppData\Local\Temp\WeChat Files\45e980a82c67da5eb580b73aa0611f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houfp\AppData\Local\Temp\WeChat Files\45e980a82c67da5eb580b73aa0611ff.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310" cy="2437852"/>
                    </a:xfrm>
                    <a:prstGeom prst="rect">
                      <a:avLst/>
                    </a:prstGeom>
                    <a:noFill/>
                    <a:ln>
                      <a:noFill/>
                    </a:ln>
                  </pic:spPr>
                </pic:pic>
              </a:graphicData>
            </a:graphic>
          </wp:inline>
        </w:drawing>
      </w:r>
    </w:p>
    <w:p w:rsidR="00AC35A5" w:rsidRDefault="00AC35A5">
      <w:r>
        <w:rPr>
          <w:rFonts w:hint="eastAsia"/>
        </w:rPr>
        <w:t>3</w:t>
      </w:r>
      <w:r>
        <w:rPr>
          <w:rFonts w:hint="eastAsia"/>
        </w:rPr>
        <w:t>、关于智保云的对接流程</w:t>
      </w:r>
    </w:p>
    <w:p w:rsidR="00AC35A5" w:rsidRDefault="00AC35A5">
      <w:r>
        <w:rPr>
          <w:rFonts w:hint="eastAsia"/>
        </w:rPr>
        <w:t xml:space="preserve"> </w:t>
      </w:r>
      <w:r>
        <w:t xml:space="preserve">    </w:t>
      </w:r>
      <w:r>
        <w:rPr>
          <w:rFonts w:hint="eastAsia"/>
        </w:rPr>
        <w:t>会议说明：后台通过数据互传形成报表，前台通过财务单点登陆跳转用友系统查询报表或记录会计财务信息等。</w:t>
      </w:r>
    </w:p>
    <w:p w:rsidR="0003513C" w:rsidRDefault="00E8505A" w:rsidP="00E8505A">
      <w:pPr>
        <w:pStyle w:val="a6"/>
        <w:numPr>
          <w:ilvl w:val="0"/>
          <w:numId w:val="1"/>
        </w:numPr>
        <w:ind w:firstLineChars="0"/>
      </w:pPr>
      <w:r>
        <w:rPr>
          <w:rFonts w:hint="eastAsia"/>
        </w:rPr>
        <w:t>传递同步基础和业务数据</w:t>
      </w:r>
    </w:p>
    <w:p w:rsidR="00E8505A" w:rsidRDefault="00E8505A" w:rsidP="00E8505A">
      <w:pPr>
        <w:pStyle w:val="a6"/>
        <w:numPr>
          <w:ilvl w:val="0"/>
          <w:numId w:val="1"/>
        </w:numPr>
        <w:ind w:firstLineChars="0"/>
      </w:pPr>
      <w:r>
        <w:rPr>
          <w:rFonts w:hint="eastAsia"/>
        </w:rPr>
        <w:t>形成保监局要求的业财一体监管财务报表。</w:t>
      </w:r>
    </w:p>
    <w:p w:rsidR="00471962" w:rsidRDefault="00471962" w:rsidP="00E8505A">
      <w:pPr>
        <w:pStyle w:val="a6"/>
        <w:numPr>
          <w:ilvl w:val="0"/>
          <w:numId w:val="1"/>
        </w:numPr>
        <w:ind w:firstLineChars="0"/>
      </w:pPr>
      <w:r>
        <w:rPr>
          <w:rFonts w:hint="eastAsia"/>
        </w:rPr>
        <w:t>整体方案和对接接口图如下：</w:t>
      </w:r>
      <w:r w:rsidR="00F63C54">
        <w:rPr>
          <w:rFonts w:hint="eastAsia"/>
        </w:rPr>
        <w:t xml:space="preserve"> </w:t>
      </w:r>
      <w:r w:rsidR="00F63C54">
        <w:rPr>
          <w:rFonts w:hint="eastAsia"/>
        </w:rPr>
        <w:t>只能在</w:t>
      </w:r>
      <w:r w:rsidR="00F63C54">
        <w:rPr>
          <w:rFonts w:hint="eastAsia"/>
        </w:rPr>
        <w:t>ys</w:t>
      </w:r>
      <w:r w:rsidR="00F63C54">
        <w:rPr>
          <w:rFonts w:hint="eastAsia"/>
        </w:rPr>
        <w:t>系统查看生成的报表，</w:t>
      </w:r>
      <w:r w:rsidR="00F63C54">
        <w:rPr>
          <w:rFonts w:hint="eastAsia"/>
        </w:rPr>
        <w:t>T</w:t>
      </w:r>
      <w:r w:rsidR="00F63C54">
        <w:rPr>
          <w:rFonts w:hint="eastAsia"/>
        </w:rPr>
        <w:t>系列安装版无法同步查看</w:t>
      </w:r>
      <w:r w:rsidR="00C656A4">
        <w:rPr>
          <w:rFonts w:hint="eastAsia"/>
        </w:rPr>
        <w:t>数据</w:t>
      </w:r>
      <w:r w:rsidR="00C656A4">
        <w:t>，</w:t>
      </w:r>
      <w:r w:rsidR="00C656A4">
        <w:rPr>
          <w:rFonts w:hint="eastAsia"/>
        </w:rPr>
        <w:t>YS</w:t>
      </w:r>
      <w:r w:rsidR="00C656A4">
        <w:rPr>
          <w:rFonts w:hint="eastAsia"/>
        </w:rPr>
        <w:t>和</w:t>
      </w:r>
      <w:r w:rsidR="00C656A4">
        <w:rPr>
          <w:rFonts w:hint="eastAsia"/>
        </w:rPr>
        <w:t>T</w:t>
      </w:r>
      <w:r w:rsidR="00C656A4">
        <w:rPr>
          <w:rFonts w:hint="eastAsia"/>
        </w:rPr>
        <w:t>系列两套系统是两个产品线，目前不互通。</w:t>
      </w:r>
    </w:p>
    <w:p w:rsidR="000F085D" w:rsidRDefault="000F085D" w:rsidP="000F085D">
      <w:pPr>
        <w:pStyle w:val="a6"/>
        <w:ind w:left="930" w:firstLineChars="0" w:firstLine="0"/>
      </w:pPr>
      <w:r w:rsidRPr="000F085D">
        <w:rPr>
          <w:noProof/>
        </w:rPr>
        <w:lastRenderedPageBreak/>
        <w:drawing>
          <wp:inline distT="0" distB="0" distL="0" distR="0">
            <wp:extent cx="2677131" cy="1633778"/>
            <wp:effectExtent l="0" t="0" r="0" b="5080"/>
            <wp:docPr id="4" name="图片 4" descr="C:\Users\zhoufp\AppData\Local\Temp\WeChat Files\da78c28bb50eb29cefdfa822ab03b9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houfp\AppData\Local\Temp\WeChat Files\da78c28bb50eb29cefdfa822ab03b9c.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87577" cy="1640153"/>
                    </a:xfrm>
                    <a:prstGeom prst="rect">
                      <a:avLst/>
                    </a:prstGeom>
                    <a:noFill/>
                    <a:ln>
                      <a:noFill/>
                    </a:ln>
                  </pic:spPr>
                </pic:pic>
              </a:graphicData>
            </a:graphic>
          </wp:inline>
        </w:drawing>
      </w:r>
    </w:p>
    <w:p w:rsidR="000F085D" w:rsidRDefault="000F085D" w:rsidP="000F085D">
      <w:pPr>
        <w:pStyle w:val="a6"/>
        <w:ind w:left="930" w:firstLineChars="0" w:firstLine="0"/>
      </w:pPr>
      <w:r w:rsidRPr="000F085D">
        <w:rPr>
          <w:noProof/>
        </w:rPr>
        <w:drawing>
          <wp:inline distT="0" distB="0" distL="0" distR="0">
            <wp:extent cx="4301437" cy="2267501"/>
            <wp:effectExtent l="0" t="0" r="4445" b="0"/>
            <wp:docPr id="3" name="图片 3" descr="C:\Users\zhoufp\AppData\Local\Temp\WeChat Files\23b32fe2be36ea71f3fee1fbd8353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houfp\AppData\Local\Temp\WeChat Files\23b32fe2be36ea71f3fee1fbd835369.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14668" cy="2274476"/>
                    </a:xfrm>
                    <a:prstGeom prst="rect">
                      <a:avLst/>
                    </a:prstGeom>
                    <a:noFill/>
                    <a:ln>
                      <a:noFill/>
                    </a:ln>
                  </pic:spPr>
                </pic:pic>
              </a:graphicData>
            </a:graphic>
          </wp:inline>
        </w:drawing>
      </w:r>
    </w:p>
    <w:p w:rsidR="0003513C" w:rsidRDefault="000F085D" w:rsidP="00FB5F09">
      <w:pPr>
        <w:ind w:firstLineChars="700" w:firstLine="1470"/>
      </w:pPr>
      <w:r w:rsidRPr="000F085D">
        <w:rPr>
          <w:noProof/>
        </w:rPr>
        <w:drawing>
          <wp:inline distT="0" distB="0" distL="0" distR="0">
            <wp:extent cx="3599239" cy="1881656"/>
            <wp:effectExtent l="0" t="0" r="1270" b="4445"/>
            <wp:docPr id="5" name="图片 5" descr="C:\Users\zhoufp\AppData\Local\Temp\WeChat Files\e84b622a47bf6eb70a5595fde73f1c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zhoufp\AppData\Local\Temp\WeChat Files\e84b622a47bf6eb70a5595fde73f1c3.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04471" cy="1884391"/>
                    </a:xfrm>
                    <a:prstGeom prst="rect">
                      <a:avLst/>
                    </a:prstGeom>
                    <a:noFill/>
                    <a:ln>
                      <a:noFill/>
                    </a:ln>
                  </pic:spPr>
                </pic:pic>
              </a:graphicData>
            </a:graphic>
          </wp:inline>
        </w:drawing>
      </w:r>
    </w:p>
    <w:p w:rsidR="0003513C" w:rsidRDefault="0003513C"/>
    <w:p w:rsidR="0003513C" w:rsidRDefault="0003513C"/>
    <w:p w:rsidR="0003513C" w:rsidRDefault="0003513C"/>
    <w:p w:rsidR="0003513C" w:rsidRDefault="0003513C"/>
    <w:p w:rsidR="0003513C" w:rsidRDefault="0003513C">
      <w:r>
        <w:rPr>
          <w:rFonts w:hint="eastAsia"/>
        </w:rPr>
        <w:t>4</w:t>
      </w:r>
      <w:r>
        <w:rPr>
          <w:rFonts w:hint="eastAsia"/>
        </w:rPr>
        <w:t>、我方财务使用过程，使用填制凭证记录财务出入账信息。可通过后台接口直接传递信息到用友，用友根据每月的结算数据生成记账凭证。</w:t>
      </w:r>
    </w:p>
    <w:p w:rsidR="0003513C" w:rsidRDefault="0003513C">
      <w:r w:rsidRPr="0003513C">
        <w:rPr>
          <w:noProof/>
        </w:rPr>
        <w:lastRenderedPageBreak/>
        <w:drawing>
          <wp:inline distT="0" distB="0" distL="0" distR="0">
            <wp:extent cx="3140075" cy="1961898"/>
            <wp:effectExtent l="0" t="0" r="3175" b="635"/>
            <wp:docPr id="2" name="图片 2" descr="C:\Users\zhoufp\AppData\Local\Temp\WeChat Files\64c2ca3f0f62868b838b095569d6a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houfp\AppData\Local\Temp\WeChat Files\64c2ca3f0f62868b838b095569d6ae5.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43192" cy="1963845"/>
                    </a:xfrm>
                    <a:prstGeom prst="rect">
                      <a:avLst/>
                    </a:prstGeom>
                    <a:noFill/>
                    <a:ln>
                      <a:noFill/>
                    </a:ln>
                  </pic:spPr>
                </pic:pic>
              </a:graphicData>
            </a:graphic>
          </wp:inline>
        </w:drawing>
      </w:r>
    </w:p>
    <w:sectPr w:rsidR="0003513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3BCE" w:rsidRDefault="00D33BCE" w:rsidP="00D54D0E">
      <w:r>
        <w:separator/>
      </w:r>
    </w:p>
  </w:endnote>
  <w:endnote w:type="continuationSeparator" w:id="0">
    <w:p w:rsidR="00D33BCE" w:rsidRDefault="00D33BCE" w:rsidP="00D54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3BCE" w:rsidRDefault="00D33BCE" w:rsidP="00D54D0E">
      <w:r>
        <w:separator/>
      </w:r>
    </w:p>
  </w:footnote>
  <w:footnote w:type="continuationSeparator" w:id="0">
    <w:p w:rsidR="00D33BCE" w:rsidRDefault="00D33BCE" w:rsidP="00D54D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37355E"/>
    <w:multiLevelType w:val="hybridMultilevel"/>
    <w:tmpl w:val="E09AF548"/>
    <w:lvl w:ilvl="0" w:tplc="5CF21A42">
      <w:start w:val="1"/>
      <w:numFmt w:val="decimal"/>
      <w:lvlText w:val="（%1）"/>
      <w:lvlJc w:val="left"/>
      <w:pPr>
        <w:ind w:left="930" w:hanging="72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FC9"/>
    <w:rsid w:val="00010B85"/>
    <w:rsid w:val="0003513C"/>
    <w:rsid w:val="000F085D"/>
    <w:rsid w:val="00143D15"/>
    <w:rsid w:val="001842CC"/>
    <w:rsid w:val="002A3B5F"/>
    <w:rsid w:val="00471962"/>
    <w:rsid w:val="004D2406"/>
    <w:rsid w:val="004D67C9"/>
    <w:rsid w:val="005202B9"/>
    <w:rsid w:val="00560C0D"/>
    <w:rsid w:val="006668E0"/>
    <w:rsid w:val="006A0BEA"/>
    <w:rsid w:val="006B470D"/>
    <w:rsid w:val="006F2FC9"/>
    <w:rsid w:val="0074729B"/>
    <w:rsid w:val="007B62BA"/>
    <w:rsid w:val="00956871"/>
    <w:rsid w:val="009B6CED"/>
    <w:rsid w:val="009D62FF"/>
    <w:rsid w:val="00AC35A5"/>
    <w:rsid w:val="00C35D22"/>
    <w:rsid w:val="00C656A4"/>
    <w:rsid w:val="00D33BCE"/>
    <w:rsid w:val="00D54D0E"/>
    <w:rsid w:val="00E54AA7"/>
    <w:rsid w:val="00E8505A"/>
    <w:rsid w:val="00E92363"/>
    <w:rsid w:val="00F63C54"/>
    <w:rsid w:val="00FB5F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F3BC7E7-7C1C-4F3D-9A78-80B7BEC6A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C35A5"/>
    <w:rPr>
      <w:color w:val="0563C1" w:themeColor="hyperlink"/>
      <w:u w:val="single"/>
    </w:rPr>
  </w:style>
  <w:style w:type="paragraph" w:styleId="a4">
    <w:name w:val="header"/>
    <w:basedOn w:val="a"/>
    <w:link w:val="Char"/>
    <w:uiPriority w:val="99"/>
    <w:unhideWhenUsed/>
    <w:rsid w:val="00D54D0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54D0E"/>
    <w:rPr>
      <w:sz w:val="18"/>
      <w:szCs w:val="18"/>
    </w:rPr>
  </w:style>
  <w:style w:type="paragraph" w:styleId="a5">
    <w:name w:val="footer"/>
    <w:basedOn w:val="a"/>
    <w:link w:val="Char0"/>
    <w:uiPriority w:val="99"/>
    <w:unhideWhenUsed/>
    <w:rsid w:val="00D54D0E"/>
    <w:pPr>
      <w:tabs>
        <w:tab w:val="center" w:pos="4153"/>
        <w:tab w:val="right" w:pos="8306"/>
      </w:tabs>
      <w:snapToGrid w:val="0"/>
      <w:jc w:val="left"/>
    </w:pPr>
    <w:rPr>
      <w:sz w:val="18"/>
      <w:szCs w:val="18"/>
    </w:rPr>
  </w:style>
  <w:style w:type="character" w:customStyle="1" w:styleId="Char0">
    <w:name w:val="页脚 Char"/>
    <w:basedOn w:val="a0"/>
    <w:link w:val="a5"/>
    <w:uiPriority w:val="99"/>
    <w:rsid w:val="00D54D0E"/>
    <w:rPr>
      <w:sz w:val="18"/>
      <w:szCs w:val="18"/>
    </w:rPr>
  </w:style>
  <w:style w:type="paragraph" w:styleId="a6">
    <w:name w:val="List Paragraph"/>
    <w:basedOn w:val="a"/>
    <w:uiPriority w:val="34"/>
    <w:qFormat/>
    <w:rsid w:val="00E8505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diwork.com/"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yperlink" Target="https://dbox.diwork.com/" TargetMode="Externa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796</TotalTime>
  <Pages>3</Pages>
  <Words>106</Words>
  <Characters>609</Characters>
  <Application>Microsoft Office Word</Application>
  <DocSecurity>0</DocSecurity>
  <Lines>5</Lines>
  <Paragraphs>1</Paragraphs>
  <ScaleCrop>false</ScaleCrop>
  <Company/>
  <LinksUpToDate>false</LinksUpToDate>
  <CharactersWithSpaces>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zhoufp</dc:creator>
  <cp:keywords/>
  <dc:description/>
  <cp:lastModifiedBy>zhoufp</cp:lastModifiedBy>
  <cp:revision>20</cp:revision>
  <dcterms:created xsi:type="dcterms:W3CDTF">2022-07-21T09:18:00Z</dcterms:created>
  <dcterms:modified xsi:type="dcterms:W3CDTF">2022-10-12T03:29:00Z</dcterms:modified>
</cp:coreProperties>
</file>