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8FD" w:rsidRDefault="006B68FD">
      <w:pPr>
        <w:jc w:val="center"/>
        <w:rPr>
          <w:rFonts w:ascii="黑体" w:eastAsia="黑体" w:hAnsi="黑体" w:cs="黑体"/>
          <w:b/>
          <w:sz w:val="44"/>
          <w:szCs w:val="44"/>
        </w:rPr>
      </w:pPr>
    </w:p>
    <w:p w:rsidR="006B68FD" w:rsidRDefault="006B68FD">
      <w:pPr>
        <w:jc w:val="center"/>
        <w:rPr>
          <w:rFonts w:ascii="黑体" w:eastAsia="黑体" w:hAnsi="黑体" w:cs="黑体"/>
          <w:b/>
          <w:sz w:val="44"/>
          <w:szCs w:val="44"/>
        </w:rPr>
      </w:pPr>
    </w:p>
    <w:p w:rsidR="006B68FD" w:rsidRDefault="006B68FD">
      <w:pPr>
        <w:jc w:val="center"/>
        <w:rPr>
          <w:rFonts w:ascii="黑体" w:eastAsia="黑体" w:hAnsi="黑体" w:cs="黑体"/>
          <w:b/>
          <w:sz w:val="44"/>
          <w:szCs w:val="44"/>
        </w:rPr>
      </w:pPr>
    </w:p>
    <w:p w:rsidR="006B68FD" w:rsidRDefault="006B68FD">
      <w:pPr>
        <w:jc w:val="center"/>
        <w:rPr>
          <w:rFonts w:ascii="黑体" w:eastAsia="黑体" w:hAnsi="黑体" w:cs="黑体"/>
          <w:b/>
          <w:sz w:val="44"/>
          <w:szCs w:val="44"/>
        </w:rPr>
      </w:pPr>
    </w:p>
    <w:p w:rsidR="006B68FD" w:rsidRDefault="006B68FD">
      <w:pPr>
        <w:jc w:val="center"/>
        <w:rPr>
          <w:rFonts w:ascii="黑体" w:eastAsia="黑体" w:hAnsi="黑体" w:cs="黑体"/>
          <w:b/>
          <w:sz w:val="44"/>
          <w:szCs w:val="44"/>
        </w:rPr>
      </w:pPr>
    </w:p>
    <w:p w:rsidR="006B68FD" w:rsidRDefault="006B68FD">
      <w:pPr>
        <w:jc w:val="center"/>
        <w:rPr>
          <w:rFonts w:ascii="黑体" w:eastAsia="黑体" w:hAnsi="黑体" w:cs="黑体"/>
          <w:b/>
          <w:sz w:val="44"/>
          <w:szCs w:val="44"/>
        </w:rPr>
      </w:pPr>
    </w:p>
    <w:p w:rsidR="006B68FD" w:rsidRDefault="007469DD">
      <w:pPr>
        <w:jc w:val="center"/>
        <w:rPr>
          <w:rFonts w:ascii="宋体" w:hAnsi="宋体" w:cs="黑体"/>
          <w:b/>
          <w:sz w:val="44"/>
          <w:szCs w:val="44"/>
        </w:rPr>
      </w:pPr>
      <w:r>
        <w:rPr>
          <w:rFonts w:ascii="宋体" w:hAnsi="宋体" w:cs="黑体" w:hint="eastAsia"/>
          <w:b/>
          <w:sz w:val="44"/>
          <w:szCs w:val="44"/>
        </w:rPr>
        <w:t>瑞华健康保险</w:t>
      </w:r>
    </w:p>
    <w:p w:rsidR="006B68FD" w:rsidRDefault="006B68FD">
      <w:pPr>
        <w:jc w:val="center"/>
        <w:rPr>
          <w:rFonts w:ascii="宋体" w:hAnsi="宋体"/>
        </w:rPr>
      </w:pPr>
    </w:p>
    <w:tbl>
      <w:tblPr>
        <w:tblW w:w="8742" w:type="dxa"/>
        <w:jc w:val="center"/>
        <w:tblLayout w:type="fixed"/>
        <w:tblLook w:val="04A0"/>
      </w:tblPr>
      <w:tblGrid>
        <w:gridCol w:w="8742"/>
      </w:tblGrid>
      <w:tr w:rsidR="006B68FD">
        <w:trPr>
          <w:cantSplit/>
          <w:trHeight w:hRule="exact" w:val="3340"/>
          <w:jc w:val="center"/>
        </w:trPr>
        <w:tc>
          <w:tcPr>
            <w:tcW w:w="8742" w:type="dxa"/>
          </w:tcPr>
          <w:p w:rsidR="006B68FD" w:rsidRDefault="007469DD">
            <w:pPr>
              <w:jc w:val="center"/>
              <w:rPr>
                <w:rStyle w:val="ProjectName"/>
                <w:rFonts w:ascii="宋体" w:hAnsi="宋体"/>
                <w:sz w:val="44"/>
                <w:szCs w:val="44"/>
              </w:rPr>
            </w:pPr>
            <w:r>
              <w:rPr>
                <w:rStyle w:val="ProjectName"/>
                <w:rFonts w:ascii="宋体" w:hAnsi="宋体" w:hint="eastAsia"/>
                <w:sz w:val="44"/>
                <w:szCs w:val="44"/>
              </w:rPr>
              <w:t>互联网平台接口规范</w:t>
            </w:r>
            <w:r>
              <w:rPr>
                <w:rStyle w:val="ProjectName"/>
                <w:rFonts w:ascii="宋体" w:hAnsi="宋体"/>
                <w:sz w:val="44"/>
                <w:szCs w:val="44"/>
              </w:rPr>
              <w:t>_</w:t>
            </w:r>
            <w:r>
              <w:rPr>
                <w:rStyle w:val="ProjectName"/>
                <w:rFonts w:ascii="宋体" w:hAnsi="宋体" w:hint="eastAsia"/>
                <w:sz w:val="44"/>
                <w:szCs w:val="44"/>
              </w:rPr>
              <w:t>公共代码定义</w:t>
            </w:r>
          </w:p>
          <w:p w:rsidR="006B68FD" w:rsidRDefault="007469DD">
            <w:pPr>
              <w:jc w:val="center"/>
              <w:rPr>
                <w:rFonts w:ascii="宋体" w:hAnsi="宋体"/>
                <w:b/>
                <w:sz w:val="36"/>
              </w:rPr>
            </w:pPr>
            <w:r>
              <w:rPr>
                <w:rStyle w:val="ProjectName"/>
                <w:rFonts w:ascii="宋体" w:hAnsi="宋体"/>
              </w:rPr>
              <w:t>V</w:t>
            </w:r>
            <w:r>
              <w:rPr>
                <w:rStyle w:val="ProjectName"/>
                <w:rFonts w:ascii="宋体" w:hAnsi="宋体" w:hint="eastAsia"/>
              </w:rPr>
              <w:t>1.1.2</w:t>
            </w:r>
            <w:r w:rsidR="009C212A">
              <w:rPr>
                <w:rStyle w:val="ProjectName"/>
                <w:rFonts w:ascii="宋体" w:hAnsi="宋体" w:hint="eastAsia"/>
              </w:rPr>
              <w:t>4</w:t>
            </w:r>
          </w:p>
        </w:tc>
      </w:tr>
    </w:tbl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tbl>
      <w:tblPr>
        <w:tblW w:w="8742" w:type="dxa"/>
        <w:jc w:val="center"/>
        <w:tblLayout w:type="fixed"/>
        <w:tblLook w:val="04A0"/>
      </w:tblPr>
      <w:tblGrid>
        <w:gridCol w:w="8742"/>
      </w:tblGrid>
      <w:tr w:rsidR="006B68FD">
        <w:trPr>
          <w:cantSplit/>
          <w:trHeight w:val="830"/>
          <w:jc w:val="center"/>
        </w:trPr>
        <w:tc>
          <w:tcPr>
            <w:tcW w:w="8742" w:type="dxa"/>
          </w:tcPr>
          <w:p w:rsidR="006B68FD" w:rsidRDefault="007469DD">
            <w:pPr>
              <w:pStyle w:val="CoverTitle2"/>
              <w:jc w:val="center"/>
            </w:pPr>
            <w:r>
              <w:rPr>
                <w:rFonts w:hint="eastAsia"/>
              </w:rPr>
              <w:lastRenderedPageBreak/>
              <w:t>瑞华健康保险股份有限公司</w:t>
            </w:r>
          </w:p>
        </w:tc>
      </w:tr>
    </w:tbl>
    <w:p w:rsidR="006B68FD" w:rsidRDefault="007469DD">
      <w:pPr>
        <w:pStyle w:val="CoverTitle2"/>
        <w:outlineLvl w:val="0"/>
      </w:pPr>
      <w:r>
        <w:rPr>
          <w:rFonts w:hint="eastAsia"/>
        </w:rPr>
        <w:t>相关文档</w:t>
      </w:r>
    </w:p>
    <w:p w:rsidR="006B68FD" w:rsidRDefault="006B68FD"/>
    <w:tbl>
      <w:tblPr>
        <w:tblW w:w="8460" w:type="dxa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4A0"/>
      </w:tblPr>
      <w:tblGrid>
        <w:gridCol w:w="1980"/>
        <w:gridCol w:w="5220"/>
        <w:gridCol w:w="1260"/>
      </w:tblGrid>
      <w:tr w:rsidR="006B68FD">
        <w:trPr>
          <w:cantSplit/>
          <w:tblHeader/>
        </w:trPr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</w:tcPr>
          <w:p w:rsidR="006B68FD" w:rsidRDefault="007469DD">
            <w:pPr>
              <w:pStyle w:val="TableHeading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发布日期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6B68FD" w:rsidRDefault="007469DD">
            <w:pPr>
              <w:pStyle w:val="TableHeading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文档标题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shd w:val="pct10" w:color="auto" w:fill="auto"/>
          </w:tcPr>
          <w:p w:rsidR="006B68FD" w:rsidRDefault="007469DD">
            <w:pPr>
              <w:pStyle w:val="TableHeading"/>
              <w:rPr>
                <w:rFonts w:ascii="宋体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版本</w:t>
            </w:r>
          </w:p>
        </w:tc>
      </w:tr>
      <w:tr w:rsidR="006B68FD">
        <w:trPr>
          <w:cantSplit/>
          <w:trHeight w:hRule="exact" w:val="60"/>
          <w:tblHeader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pct50" w:color="auto" w:fill="auto"/>
          </w:tcPr>
          <w:p w:rsidR="006B68FD" w:rsidRDefault="006B68FD"/>
        </w:tc>
        <w:tc>
          <w:tcPr>
            <w:tcW w:w="5220" w:type="dxa"/>
            <w:tcBorders>
              <w:top w:val="nil"/>
              <w:left w:val="nil"/>
              <w:right w:val="nil"/>
            </w:tcBorders>
            <w:shd w:val="pct50" w:color="auto" w:fill="auto"/>
          </w:tcPr>
          <w:p w:rsidR="006B68FD" w:rsidRDefault="006B68FD"/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pct50" w:color="auto" w:fill="auto"/>
          </w:tcPr>
          <w:p w:rsidR="006B68FD" w:rsidRDefault="006B68FD"/>
        </w:tc>
      </w:tr>
      <w:tr w:rsidR="006B68FD">
        <w:trPr>
          <w:cantSplit/>
        </w:trPr>
        <w:tc>
          <w:tcPr>
            <w:tcW w:w="1980" w:type="dxa"/>
          </w:tcPr>
          <w:p w:rsidR="006B68FD" w:rsidRDefault="006B68FD">
            <w:pPr>
              <w:pStyle w:val="TableText"/>
              <w:rPr>
                <w:sz w:val="22"/>
              </w:rPr>
            </w:pPr>
          </w:p>
        </w:tc>
        <w:tc>
          <w:tcPr>
            <w:tcW w:w="5220" w:type="dxa"/>
          </w:tcPr>
          <w:p w:rsidR="006B68FD" w:rsidRDefault="006B68FD">
            <w:pPr>
              <w:pStyle w:val="TableText"/>
            </w:pPr>
          </w:p>
        </w:tc>
        <w:tc>
          <w:tcPr>
            <w:tcW w:w="1260" w:type="dxa"/>
          </w:tcPr>
          <w:p w:rsidR="006B68FD" w:rsidRDefault="006B68FD">
            <w:pPr>
              <w:pStyle w:val="TableText"/>
            </w:pPr>
          </w:p>
        </w:tc>
      </w:tr>
      <w:tr w:rsidR="006B68FD">
        <w:trPr>
          <w:cantSplit/>
        </w:trPr>
        <w:tc>
          <w:tcPr>
            <w:tcW w:w="1980" w:type="dxa"/>
          </w:tcPr>
          <w:p w:rsidR="006B68FD" w:rsidRDefault="006B68FD">
            <w:pPr>
              <w:pStyle w:val="TableText"/>
            </w:pPr>
          </w:p>
        </w:tc>
        <w:tc>
          <w:tcPr>
            <w:tcW w:w="5220" w:type="dxa"/>
          </w:tcPr>
          <w:p w:rsidR="006B68FD" w:rsidRDefault="006B68FD">
            <w:pPr>
              <w:pStyle w:val="TableText"/>
            </w:pPr>
          </w:p>
        </w:tc>
        <w:tc>
          <w:tcPr>
            <w:tcW w:w="1260" w:type="dxa"/>
          </w:tcPr>
          <w:p w:rsidR="006B68FD" w:rsidRDefault="006B68FD">
            <w:pPr>
              <w:pStyle w:val="TableText"/>
            </w:pPr>
          </w:p>
        </w:tc>
      </w:tr>
      <w:tr w:rsidR="006B68FD">
        <w:trPr>
          <w:cantSplit/>
        </w:trPr>
        <w:tc>
          <w:tcPr>
            <w:tcW w:w="1980" w:type="dxa"/>
            <w:tcBorders>
              <w:bottom w:val="single" w:sz="12" w:space="0" w:color="auto"/>
            </w:tcBorders>
          </w:tcPr>
          <w:p w:rsidR="006B68FD" w:rsidRDefault="006B68FD">
            <w:pPr>
              <w:pStyle w:val="TableText"/>
            </w:pPr>
          </w:p>
        </w:tc>
        <w:tc>
          <w:tcPr>
            <w:tcW w:w="5220" w:type="dxa"/>
            <w:tcBorders>
              <w:bottom w:val="single" w:sz="12" w:space="0" w:color="auto"/>
            </w:tcBorders>
          </w:tcPr>
          <w:p w:rsidR="006B68FD" w:rsidRDefault="006B68FD">
            <w:pPr>
              <w:pStyle w:val="TableText"/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6B68FD" w:rsidRDefault="006B68FD">
            <w:pPr>
              <w:pStyle w:val="TableText"/>
            </w:pPr>
          </w:p>
        </w:tc>
      </w:tr>
    </w:tbl>
    <w:p w:rsidR="006B68FD" w:rsidRDefault="006B68FD"/>
    <w:p w:rsidR="006B68FD" w:rsidRDefault="006B68FD"/>
    <w:p w:rsidR="006B68FD" w:rsidRDefault="006B68FD"/>
    <w:p w:rsidR="006B68FD" w:rsidRDefault="006B68FD"/>
    <w:p w:rsidR="006B68FD" w:rsidRDefault="007469DD">
      <w:pPr>
        <w:pStyle w:val="CoverTitle2"/>
        <w:outlineLvl w:val="0"/>
      </w:pPr>
      <w:r>
        <w:rPr>
          <w:rFonts w:hint="eastAsia"/>
        </w:rPr>
        <w:t>修改记录</w:t>
      </w:r>
    </w:p>
    <w:p w:rsidR="006B68FD" w:rsidRDefault="006B68FD"/>
    <w:tbl>
      <w:tblPr>
        <w:tblW w:w="8505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/>
      </w:tblPr>
      <w:tblGrid>
        <w:gridCol w:w="1276"/>
        <w:gridCol w:w="1559"/>
        <w:gridCol w:w="1843"/>
        <w:gridCol w:w="1134"/>
        <w:gridCol w:w="2693"/>
      </w:tblGrid>
      <w:tr w:rsidR="006B68FD">
        <w:tc>
          <w:tcPr>
            <w:tcW w:w="1276" w:type="dxa"/>
            <w:shd w:val="clear" w:color="auto" w:fill="D9D9D9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b/>
                <w:bCs/>
                <w:color w:val="000000"/>
                <w:sz w:val="18"/>
                <w:szCs w:val="18"/>
              </w:rPr>
              <w:t>版本号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b/>
                <w:bCs/>
                <w:color w:val="000000"/>
                <w:sz w:val="18"/>
                <w:szCs w:val="18"/>
              </w:rPr>
              <w:t>作者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b/>
                <w:bCs/>
                <w:color w:val="000000"/>
                <w:sz w:val="18"/>
                <w:szCs w:val="18"/>
              </w:rPr>
              <w:t>修改时间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b/>
                <w:bCs/>
                <w:color w:val="000000"/>
                <w:sz w:val="18"/>
                <w:szCs w:val="18"/>
              </w:rPr>
              <w:t>类型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b/>
                <w:bCs/>
                <w:color w:val="000000"/>
                <w:sz w:val="18"/>
                <w:szCs w:val="18"/>
              </w:rPr>
              <w:t>说明</w:t>
            </w:r>
          </w:p>
        </w:tc>
      </w:tr>
      <w:tr w:rsidR="006B68FD">
        <w:tc>
          <w:tcPr>
            <w:tcW w:w="1276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/>
                <w:color w:val="000000"/>
                <w:sz w:val="18"/>
                <w:szCs w:val="18"/>
              </w:rPr>
              <w:t>V</w:t>
            </w: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1.0.0</w:t>
            </w:r>
          </w:p>
        </w:tc>
        <w:tc>
          <w:tcPr>
            <w:tcW w:w="1559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赵燕华</w:t>
            </w:r>
          </w:p>
        </w:tc>
        <w:tc>
          <w:tcPr>
            <w:tcW w:w="184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/>
                <w:color w:val="000000"/>
                <w:sz w:val="18"/>
                <w:szCs w:val="18"/>
              </w:rPr>
              <w:t>2018-12-4</w:t>
            </w:r>
          </w:p>
        </w:tc>
        <w:tc>
          <w:tcPr>
            <w:tcW w:w="1134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269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码表统一初始化</w:t>
            </w:r>
          </w:p>
        </w:tc>
      </w:tr>
      <w:tr w:rsidR="006B68FD">
        <w:tc>
          <w:tcPr>
            <w:tcW w:w="1276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V1.1.0</w:t>
            </w:r>
          </w:p>
        </w:tc>
        <w:tc>
          <w:tcPr>
            <w:tcW w:w="1559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赵燕华</w:t>
            </w:r>
          </w:p>
        </w:tc>
        <w:tc>
          <w:tcPr>
            <w:tcW w:w="184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/>
                <w:color w:val="000000"/>
                <w:sz w:val="18"/>
                <w:szCs w:val="18"/>
              </w:rPr>
              <w:t>2018-12-1</w:t>
            </w: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U</w:t>
            </w:r>
          </w:p>
        </w:tc>
        <w:tc>
          <w:tcPr>
            <w:tcW w:w="269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内部码表增加1.116-1.118</w:t>
            </w:r>
          </w:p>
        </w:tc>
      </w:tr>
      <w:tr w:rsidR="006B68FD">
        <w:tc>
          <w:tcPr>
            <w:tcW w:w="1276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V1.1.1</w:t>
            </w:r>
          </w:p>
        </w:tc>
        <w:tc>
          <w:tcPr>
            <w:tcW w:w="1559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杨晓影</w:t>
            </w:r>
          </w:p>
        </w:tc>
        <w:tc>
          <w:tcPr>
            <w:tcW w:w="184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/>
                <w:color w:val="000000"/>
                <w:sz w:val="18"/>
                <w:szCs w:val="18"/>
              </w:rPr>
              <w:t>2018-12-</w:t>
            </w: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U</w:t>
            </w:r>
          </w:p>
        </w:tc>
        <w:tc>
          <w:tcPr>
            <w:tcW w:w="269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1.7业务来源细分码值更新</w:t>
            </w:r>
          </w:p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1.47数据来源码值更新</w:t>
            </w:r>
          </w:p>
        </w:tc>
      </w:tr>
      <w:tr w:rsidR="006B68FD">
        <w:tc>
          <w:tcPr>
            <w:tcW w:w="1276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V1.1.2</w:t>
            </w:r>
          </w:p>
        </w:tc>
        <w:tc>
          <w:tcPr>
            <w:tcW w:w="1559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谢容</w:t>
            </w:r>
          </w:p>
        </w:tc>
        <w:tc>
          <w:tcPr>
            <w:tcW w:w="184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2019-01-02</w:t>
            </w:r>
          </w:p>
        </w:tc>
        <w:tc>
          <w:tcPr>
            <w:tcW w:w="1134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U</w:t>
            </w:r>
          </w:p>
        </w:tc>
        <w:tc>
          <w:tcPr>
            <w:tcW w:w="269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1.19地区（省市区）文件版本更新</w:t>
            </w:r>
          </w:p>
        </w:tc>
      </w:tr>
      <w:tr w:rsidR="006B68FD">
        <w:tc>
          <w:tcPr>
            <w:tcW w:w="1276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/>
                <w:color w:val="000000"/>
                <w:sz w:val="18"/>
                <w:szCs w:val="18"/>
              </w:rPr>
              <w:t>V</w:t>
            </w: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1559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李雁飞</w:t>
            </w:r>
          </w:p>
        </w:tc>
        <w:tc>
          <w:tcPr>
            <w:tcW w:w="184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2019-01-03</w:t>
            </w:r>
          </w:p>
        </w:tc>
        <w:tc>
          <w:tcPr>
            <w:tcW w:w="1134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269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1.119,新增关注用户状态</w:t>
            </w:r>
          </w:p>
        </w:tc>
      </w:tr>
      <w:tr w:rsidR="006B68FD">
        <w:tc>
          <w:tcPr>
            <w:tcW w:w="1276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/>
                <w:color w:val="000000"/>
                <w:sz w:val="18"/>
                <w:szCs w:val="18"/>
              </w:rPr>
              <w:t>V</w:t>
            </w: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1.1.4</w:t>
            </w:r>
          </w:p>
        </w:tc>
        <w:tc>
          <w:tcPr>
            <w:tcW w:w="1559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杨晓影</w:t>
            </w:r>
          </w:p>
        </w:tc>
        <w:tc>
          <w:tcPr>
            <w:tcW w:w="184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2019-01-07</w:t>
            </w:r>
          </w:p>
        </w:tc>
        <w:tc>
          <w:tcPr>
            <w:tcW w:w="1134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U</w:t>
            </w:r>
          </w:p>
        </w:tc>
        <w:tc>
          <w:tcPr>
            <w:tcW w:w="269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1.4证件类型删除码值9出生证明。保留7 出生证（与核心一致）</w:t>
            </w:r>
          </w:p>
        </w:tc>
      </w:tr>
      <w:tr w:rsidR="006B68FD">
        <w:tc>
          <w:tcPr>
            <w:tcW w:w="1276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/>
                <w:color w:val="000000"/>
                <w:sz w:val="18"/>
                <w:szCs w:val="18"/>
              </w:rPr>
              <w:t>V</w:t>
            </w: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1.1.5</w:t>
            </w:r>
          </w:p>
        </w:tc>
        <w:tc>
          <w:tcPr>
            <w:tcW w:w="1559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彭美地</w:t>
            </w:r>
          </w:p>
        </w:tc>
        <w:tc>
          <w:tcPr>
            <w:tcW w:w="184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2019-01-11</w:t>
            </w:r>
          </w:p>
        </w:tc>
        <w:tc>
          <w:tcPr>
            <w:tcW w:w="1134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269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1.120,渠道新增投保方式</w:t>
            </w:r>
          </w:p>
        </w:tc>
      </w:tr>
      <w:tr w:rsidR="006B68FD">
        <w:tc>
          <w:tcPr>
            <w:tcW w:w="1276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/>
                <w:color w:val="000000"/>
                <w:sz w:val="18"/>
                <w:szCs w:val="18"/>
              </w:rPr>
              <w:t>V</w:t>
            </w: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1.1.6</w:t>
            </w:r>
          </w:p>
        </w:tc>
        <w:tc>
          <w:tcPr>
            <w:tcW w:w="1559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杨晓影</w:t>
            </w:r>
          </w:p>
        </w:tc>
        <w:tc>
          <w:tcPr>
            <w:tcW w:w="184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2019-02-26</w:t>
            </w:r>
          </w:p>
        </w:tc>
        <w:tc>
          <w:tcPr>
            <w:tcW w:w="1134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269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1.13 保单状态新增 3已撤单</w:t>
            </w:r>
          </w:p>
        </w:tc>
      </w:tr>
      <w:tr w:rsidR="006B68FD">
        <w:tc>
          <w:tcPr>
            <w:tcW w:w="1276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/>
                <w:color w:val="000000"/>
                <w:sz w:val="18"/>
                <w:szCs w:val="18"/>
              </w:rPr>
              <w:t>V</w:t>
            </w: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1.1.7</w:t>
            </w:r>
          </w:p>
        </w:tc>
        <w:tc>
          <w:tcPr>
            <w:tcW w:w="1559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杨晓影</w:t>
            </w:r>
          </w:p>
        </w:tc>
        <w:tc>
          <w:tcPr>
            <w:tcW w:w="184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2019-03-19</w:t>
            </w:r>
          </w:p>
        </w:tc>
        <w:tc>
          <w:tcPr>
            <w:tcW w:w="1134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269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1.13 保单状态去除 3已撤单</w:t>
            </w:r>
          </w:p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1.76退保原因改失效原因，新增09 撤单终止</w:t>
            </w:r>
          </w:p>
        </w:tc>
      </w:tr>
      <w:tr w:rsidR="006B68FD">
        <w:tc>
          <w:tcPr>
            <w:tcW w:w="1276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/>
                <w:color w:val="000000"/>
                <w:sz w:val="18"/>
                <w:szCs w:val="18"/>
              </w:rPr>
              <w:t>V</w:t>
            </w: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1.1.8</w:t>
            </w:r>
          </w:p>
        </w:tc>
        <w:tc>
          <w:tcPr>
            <w:tcW w:w="1559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杨晓影</w:t>
            </w:r>
          </w:p>
        </w:tc>
        <w:tc>
          <w:tcPr>
            <w:tcW w:w="184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2019-05-15</w:t>
            </w:r>
          </w:p>
        </w:tc>
        <w:tc>
          <w:tcPr>
            <w:tcW w:w="1134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269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1.6业务来源码值更新</w:t>
            </w:r>
          </w:p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1.7业务来源细分码值更新</w:t>
            </w:r>
          </w:p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1.47数据来源码值更新</w:t>
            </w:r>
          </w:p>
        </w:tc>
      </w:tr>
      <w:tr w:rsidR="006B68FD">
        <w:tc>
          <w:tcPr>
            <w:tcW w:w="1276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V1.1.9</w:t>
            </w:r>
          </w:p>
        </w:tc>
        <w:tc>
          <w:tcPr>
            <w:tcW w:w="1559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杨晓影</w:t>
            </w:r>
          </w:p>
        </w:tc>
        <w:tc>
          <w:tcPr>
            <w:tcW w:w="184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2019.8.5</w:t>
            </w:r>
          </w:p>
        </w:tc>
        <w:tc>
          <w:tcPr>
            <w:tcW w:w="1134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269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新增互联网业务类型</w:t>
            </w:r>
          </w:p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（1—1.121）（2-1.113）（3-1.99）</w:t>
            </w:r>
          </w:p>
        </w:tc>
      </w:tr>
      <w:tr w:rsidR="006B68FD">
        <w:tc>
          <w:tcPr>
            <w:tcW w:w="1276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V1.1.10</w:t>
            </w:r>
          </w:p>
        </w:tc>
        <w:tc>
          <w:tcPr>
            <w:tcW w:w="1559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袁军超</w:t>
            </w:r>
          </w:p>
        </w:tc>
        <w:tc>
          <w:tcPr>
            <w:tcW w:w="184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2019.08.26</w:t>
            </w:r>
          </w:p>
        </w:tc>
        <w:tc>
          <w:tcPr>
            <w:tcW w:w="1134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U</w:t>
            </w:r>
          </w:p>
        </w:tc>
        <w:tc>
          <w:tcPr>
            <w:tcW w:w="2693" w:type="dxa"/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1.95.</w:t>
            </w: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ab/>
              <w:t>邮件类型添加08续保邮件，10孕中险承保邮件，11孕</w:t>
            </w: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lastRenderedPageBreak/>
              <w:t>中险续保邮件</w:t>
            </w:r>
          </w:p>
          <w:p w:rsidR="006B68FD" w:rsidRDefault="007469DD">
            <w:pPr>
              <w:spacing w:after="156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1.8.</w:t>
            </w: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ab/>
              <w:t>收费方式 添加 505微信（小程序支付）</w:t>
            </w:r>
          </w:p>
          <w:p w:rsidR="006B68FD" w:rsidRDefault="007469DD">
            <w:pPr>
              <w:spacing w:after="156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1.74.</w:t>
            </w: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ab/>
              <w:t>支付方式 XWXPAY 微信（小程序）支付</w:t>
            </w:r>
          </w:p>
        </w:tc>
      </w:tr>
      <w:tr w:rsidR="006B68FD"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lastRenderedPageBreak/>
              <w:t>V1.1.11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彭美地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2019.10.21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数据来源：微众88</w:t>
            </w: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br/>
              <w:t>业务来源细分：微众A2018081</w:t>
            </w:r>
          </w:p>
        </w:tc>
      </w:tr>
      <w:tr w:rsidR="006B68FD"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V1.1.12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彭美地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2019.10.29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完善1.互联网平台代码定义中1.112内容场景类型；1.122 消息中心码表</w:t>
            </w:r>
          </w:p>
        </w:tc>
      </w:tr>
      <w:tr w:rsidR="006B68FD"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V1.1.13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彭美地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2019.11.04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完善1.41.验证码发送场景(ECIF专用) 码表；1.112.内容场景类型 码表</w:t>
            </w:r>
          </w:p>
        </w:tc>
      </w:tr>
      <w:tr w:rsidR="006B68FD"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V1.1.14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彭美地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2019.11.05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完善1.125.消息中心码表；新增1.123.客户标签；完善1.8.收费方式</w:t>
            </w:r>
          </w:p>
        </w:tc>
      </w:tr>
      <w:tr w:rsidR="006B68FD"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V1.1.15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彭美地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2019.11.06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更新1.112.内容场景类型 码表</w:t>
            </w:r>
          </w:p>
        </w:tc>
      </w:tr>
      <w:tr w:rsidR="006B68FD"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V1.1.16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彭美地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2019.11.08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新增1.125.病历上传的子标题</w:t>
            </w:r>
          </w:p>
        </w:tc>
      </w:tr>
      <w:tr w:rsidR="006B68FD"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V1.1.17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彭美地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2019.11.08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完善1.41.验证码发送场景(ECIF专用) 码表；新增08 积分兑换</w:t>
            </w:r>
          </w:p>
        </w:tc>
      </w:tr>
      <w:tr w:rsidR="006B68FD"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V1.1.18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彭美地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2019.11.18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新增1.126.积分兑换类型</w:t>
            </w:r>
          </w:p>
        </w:tc>
      </w:tr>
      <w:tr w:rsidR="006B68FD"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V1.1.19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杨晓影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2020.01.07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1.77.新增新增银行（上海银行、北京银行）</w:t>
            </w:r>
          </w:p>
        </w:tc>
      </w:tr>
      <w:tr w:rsidR="006B68FD">
        <w:trPr>
          <w:trHeight w:val="90"/>
        </w:trPr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V1.1.20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杨晓影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/>
                <w:sz w:val="18"/>
                <w:szCs w:val="18"/>
              </w:rPr>
              <w:t>2020.02.03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C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1.77.新增新增银行（宁夏银行、西安银行、长安银行）</w:t>
            </w:r>
          </w:p>
        </w:tc>
      </w:tr>
      <w:tr w:rsidR="006B68FD"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V1.1.21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杨晓影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2020.04.14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 w:themeColor="text1"/>
                <w:sz w:val="18"/>
                <w:szCs w:val="18"/>
              </w:rPr>
              <w:t>1.87更新目前使用国籍</w:t>
            </w:r>
          </w:p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 w:themeColor="text1"/>
                <w:sz w:val="18"/>
                <w:szCs w:val="18"/>
              </w:rPr>
              <w:t>1.66 文件类型</w:t>
            </w:r>
          </w:p>
        </w:tc>
      </w:tr>
      <w:tr w:rsidR="006B68FD"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V1.1.22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薛宗耀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2020.04.17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 w:themeColor="text1"/>
                <w:sz w:val="18"/>
                <w:szCs w:val="18"/>
              </w:rPr>
              <w:t>1.127账户信息交费方式</w:t>
            </w:r>
          </w:p>
        </w:tc>
      </w:tr>
      <w:tr w:rsidR="006B68FD"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V1.1.23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彭美地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hint="eastAsia"/>
                <w:color w:val="000000" w:themeColor="text1"/>
                <w:sz w:val="18"/>
                <w:szCs w:val="18"/>
              </w:rPr>
              <w:t>2020.05.23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hAnsi="微软雅黑" w:cs="宋体"/>
                <w:color w:val="000000" w:themeColor="text1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6B68FD" w:rsidRDefault="007469DD">
            <w:pPr>
              <w:spacing w:after="156"/>
              <w:jc w:val="center"/>
              <w:rPr>
                <w:rFonts w:ascii="微软雅黑" w:eastAsia="微软雅黑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</w:rPr>
              <w:t>1.77更新、1.121更新、1.66更新、1.59更新、1.52更新、1.41更新、如标黄部分</w:t>
            </w:r>
          </w:p>
        </w:tc>
      </w:tr>
      <w:tr w:rsidR="00D776DD"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D776DD" w:rsidRPr="007469DD" w:rsidRDefault="00D776DD" w:rsidP="00A93121">
            <w:pPr>
              <w:spacing w:after="156"/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  <w:highlight w:val="yellow"/>
              </w:rPr>
            </w:pPr>
            <w:r w:rsidRPr="007469DD">
              <w:rPr>
                <w:rFonts w:ascii="微软雅黑" w:hAnsi="微软雅黑" w:hint="eastAsia"/>
                <w:color w:val="000000" w:themeColor="text1"/>
                <w:sz w:val="18"/>
                <w:szCs w:val="18"/>
                <w:highlight w:val="yellow"/>
              </w:rPr>
              <w:t>V1.1.24</w:t>
            </w: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D776DD" w:rsidRPr="007469DD" w:rsidRDefault="00D776DD" w:rsidP="00A93121">
            <w:pPr>
              <w:spacing w:after="156"/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  <w:highlight w:val="yellow"/>
              </w:rPr>
            </w:pPr>
            <w:r w:rsidRPr="007469DD">
              <w:rPr>
                <w:rFonts w:ascii="微软雅黑" w:hAnsi="微软雅黑" w:hint="eastAsia"/>
                <w:color w:val="000000" w:themeColor="text1"/>
                <w:sz w:val="18"/>
                <w:szCs w:val="18"/>
                <w:highlight w:val="yellow"/>
              </w:rPr>
              <w:t>张广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D776DD" w:rsidRPr="007469DD" w:rsidRDefault="00D776DD" w:rsidP="00A93121">
            <w:pPr>
              <w:spacing w:after="156"/>
              <w:jc w:val="center"/>
              <w:rPr>
                <w:rFonts w:ascii="微软雅黑" w:hAnsi="微软雅黑"/>
                <w:color w:val="000000" w:themeColor="text1"/>
                <w:sz w:val="18"/>
                <w:szCs w:val="18"/>
                <w:highlight w:val="yellow"/>
              </w:rPr>
            </w:pPr>
            <w:r w:rsidRPr="007469DD">
              <w:rPr>
                <w:rFonts w:ascii="微软雅黑" w:hAnsi="微软雅黑" w:hint="eastAsia"/>
                <w:color w:val="000000" w:themeColor="text1"/>
                <w:sz w:val="18"/>
                <w:szCs w:val="18"/>
                <w:highlight w:val="yellow"/>
              </w:rPr>
              <w:t>2020.08.05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D776DD" w:rsidRPr="007469DD" w:rsidRDefault="00D776DD" w:rsidP="00A93121">
            <w:pPr>
              <w:spacing w:after="156"/>
              <w:jc w:val="center"/>
              <w:rPr>
                <w:rFonts w:ascii="微软雅黑" w:hAnsi="微软雅黑" w:cs="宋体"/>
                <w:color w:val="000000" w:themeColor="text1"/>
                <w:sz w:val="18"/>
                <w:szCs w:val="18"/>
                <w:highlight w:val="yellow"/>
              </w:rPr>
            </w:pPr>
            <w:r w:rsidRPr="007469DD">
              <w:rPr>
                <w:rFonts w:ascii="微软雅黑" w:hAnsi="微软雅黑" w:cs="宋体" w:hint="eastAsia"/>
                <w:color w:val="000000" w:themeColor="text1"/>
                <w:sz w:val="18"/>
                <w:szCs w:val="18"/>
                <w:highlight w:val="yellow"/>
              </w:rPr>
              <w:t>C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D776DD" w:rsidRDefault="00D776DD" w:rsidP="00A93121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  <w:highlight w:val="yellow"/>
              </w:rPr>
              <w:t>1.20更新、</w:t>
            </w:r>
            <w:r w:rsidRPr="007469DD">
              <w:rPr>
                <w:rFonts w:ascii="微软雅黑" w:eastAsia="微软雅黑" w:hint="eastAsia"/>
                <w:color w:val="000000"/>
                <w:sz w:val="18"/>
                <w:szCs w:val="18"/>
                <w:highlight w:val="yellow"/>
              </w:rPr>
              <w:t>1.66更新</w:t>
            </w:r>
          </w:p>
          <w:p w:rsidR="00D776DD" w:rsidRPr="007469DD" w:rsidRDefault="00D776DD" w:rsidP="00A93121">
            <w:pPr>
              <w:spacing w:after="156"/>
              <w:jc w:val="center"/>
              <w:rPr>
                <w:rFonts w:ascii="微软雅黑" w:eastAsia="微软雅黑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微软雅黑" w:eastAsia="微软雅黑" w:hint="eastAsia"/>
                <w:color w:val="000000"/>
                <w:sz w:val="18"/>
                <w:szCs w:val="18"/>
                <w:highlight w:val="yellow"/>
              </w:rPr>
              <w:t>1.122更新</w:t>
            </w:r>
          </w:p>
        </w:tc>
      </w:tr>
    </w:tbl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6B68FD"/>
    <w:p w:rsidR="006B68FD" w:rsidRDefault="007469DD">
      <w:pPr>
        <w:pStyle w:val="CoverTitle2"/>
        <w:outlineLvl w:val="0"/>
      </w:pPr>
      <w:r>
        <w:rPr>
          <w:rFonts w:hint="eastAsia"/>
        </w:rPr>
        <w:t>文档说明</w:t>
      </w:r>
    </w:p>
    <w:p w:rsidR="006B68FD" w:rsidRDefault="006B68FD"/>
    <w:p w:rsidR="006B68FD" w:rsidRDefault="007469DD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此文档为2018年12月3日修订的公共代码表，将内部码表集、中介码表集和经代类码表集进行统一管理。</w:t>
      </w:r>
    </w:p>
    <w:p w:rsidR="006B68FD" w:rsidRDefault="007469DD" w:rsidP="000373B1">
      <w:pPr>
        <w:pStyle w:val="a7"/>
        <w:numPr>
          <w:ilvl w:val="0"/>
          <w:numId w:val="2"/>
        </w:numPr>
        <w:ind w:leftChars="200" w:left="840" w:firstLineChars="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文档包含内容（三部分）：</w:t>
      </w:r>
    </w:p>
    <w:p w:rsidR="006B68FD" w:rsidRDefault="007469DD" w:rsidP="000373B1">
      <w:pPr>
        <w:pStyle w:val="a7"/>
        <w:numPr>
          <w:ilvl w:val="0"/>
          <w:numId w:val="3"/>
        </w:numPr>
        <w:ind w:leftChars="371" w:left="1139"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互联网平台</w:t>
      </w:r>
      <w:r>
        <w:rPr>
          <w:rFonts w:ascii="微软雅黑" w:eastAsia="微软雅黑" w:hAnsi="微软雅黑" w:hint="eastAsia"/>
          <w:b/>
          <w:szCs w:val="21"/>
        </w:rPr>
        <w:t>内部</w:t>
      </w:r>
      <w:r>
        <w:rPr>
          <w:rFonts w:ascii="微软雅黑" w:eastAsia="微软雅黑" w:hAnsi="微软雅黑" w:hint="eastAsia"/>
          <w:szCs w:val="21"/>
        </w:rPr>
        <w:t>代码定义；</w:t>
      </w:r>
    </w:p>
    <w:p w:rsidR="006B68FD" w:rsidRDefault="007469DD" w:rsidP="000373B1">
      <w:pPr>
        <w:pStyle w:val="a7"/>
        <w:numPr>
          <w:ilvl w:val="0"/>
          <w:numId w:val="3"/>
        </w:numPr>
        <w:ind w:leftChars="371" w:left="1139"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互联网平台</w:t>
      </w:r>
      <w:r>
        <w:rPr>
          <w:rFonts w:ascii="微软雅黑" w:eastAsia="微软雅黑" w:hAnsi="微软雅黑" w:hint="eastAsia"/>
          <w:b/>
          <w:szCs w:val="21"/>
        </w:rPr>
        <w:t>中介</w:t>
      </w:r>
      <w:r>
        <w:rPr>
          <w:rFonts w:ascii="微软雅黑" w:eastAsia="微软雅黑" w:hAnsi="微软雅黑" w:hint="eastAsia"/>
          <w:szCs w:val="21"/>
        </w:rPr>
        <w:t>渠道代码定义；</w:t>
      </w:r>
    </w:p>
    <w:p w:rsidR="006B68FD" w:rsidRDefault="007469DD" w:rsidP="000373B1">
      <w:pPr>
        <w:pStyle w:val="a7"/>
        <w:numPr>
          <w:ilvl w:val="0"/>
          <w:numId w:val="3"/>
        </w:numPr>
        <w:ind w:leftChars="371" w:left="1139"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互联网平台</w:t>
      </w:r>
      <w:r>
        <w:rPr>
          <w:rFonts w:ascii="微软雅黑" w:eastAsia="微软雅黑" w:hAnsi="微软雅黑" w:hint="eastAsia"/>
          <w:b/>
          <w:szCs w:val="21"/>
        </w:rPr>
        <w:t>经代类</w:t>
      </w:r>
      <w:r>
        <w:rPr>
          <w:rFonts w:ascii="微软雅黑" w:eastAsia="微软雅黑" w:hAnsi="微软雅黑" w:hint="eastAsia"/>
          <w:szCs w:val="21"/>
        </w:rPr>
        <w:t>渠道代码定义；</w:t>
      </w:r>
    </w:p>
    <w:p w:rsidR="006B68FD" w:rsidRDefault="007469DD" w:rsidP="000373B1">
      <w:pPr>
        <w:pStyle w:val="a7"/>
        <w:numPr>
          <w:ilvl w:val="0"/>
          <w:numId w:val="2"/>
        </w:numPr>
        <w:ind w:leftChars="200" w:left="840" w:firstLineChars="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版本升级：</w:t>
      </w:r>
    </w:p>
    <w:p w:rsidR="006B68FD" w:rsidRDefault="007469DD">
      <w:pPr>
        <w:ind w:leftChars="400" w:left="840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szCs w:val="21"/>
        </w:rPr>
        <w:t>文档版本号从最新开始</w:t>
      </w:r>
      <w:r>
        <w:rPr>
          <w:rFonts w:ascii="微软雅黑" w:eastAsia="微软雅黑" w:hAnsi="微软雅黑"/>
          <w:color w:val="000000"/>
          <w:szCs w:val="21"/>
        </w:rPr>
        <w:t>V</w:t>
      </w:r>
      <w:r>
        <w:rPr>
          <w:rFonts w:ascii="微软雅黑" w:eastAsia="微软雅黑" w:hAnsi="微软雅黑" w:hint="eastAsia"/>
          <w:color w:val="000000"/>
          <w:szCs w:val="21"/>
        </w:rPr>
        <w:t>1.0.0（“1”代表版本号，第一个“0”代表子版本号，第二个“0”代表修整版本号）后期版本号命名原则如下：</w:t>
      </w:r>
    </w:p>
    <w:p w:rsidR="006B68FD" w:rsidRDefault="007469DD" w:rsidP="000373B1">
      <w:pPr>
        <w:pStyle w:val="a7"/>
        <w:numPr>
          <w:ilvl w:val="0"/>
          <w:numId w:val="4"/>
        </w:numPr>
        <w:ind w:leftChars="371" w:left="1139"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码表增加：子版本号升级，如V1.0.0升级为V1.1.0；</w:t>
      </w:r>
    </w:p>
    <w:p w:rsidR="006B68FD" w:rsidRDefault="007469DD" w:rsidP="000373B1">
      <w:pPr>
        <w:pStyle w:val="a7"/>
        <w:numPr>
          <w:ilvl w:val="0"/>
          <w:numId w:val="4"/>
        </w:numPr>
        <w:ind w:leftChars="371" w:left="1139"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码值修改：修整版本号升级，子版本号不变，如1.1.0升级为V1.1.1；</w:t>
      </w:r>
    </w:p>
    <w:p w:rsidR="006B68FD" w:rsidRDefault="007469DD" w:rsidP="000373B1">
      <w:pPr>
        <w:pStyle w:val="a7"/>
        <w:numPr>
          <w:ilvl w:val="0"/>
          <w:numId w:val="4"/>
        </w:numPr>
        <w:ind w:leftChars="371" w:left="1139"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归零原则</w:t>
      </w:r>
      <w:r>
        <w:rPr>
          <w:rFonts w:ascii="微软雅黑" w:eastAsia="微软雅黑" w:hAnsi="微软雅黑" w:hint="eastAsia"/>
          <w:szCs w:val="21"/>
        </w:rPr>
        <w:t>：前一个数字增加一位，后面的数字都归零，如V1.9.9若增加码表，则升级为V2.0.0；</w:t>
      </w:r>
    </w:p>
    <w:p w:rsidR="006B68FD" w:rsidRDefault="006B68FD">
      <w:pPr>
        <w:rPr>
          <w:rFonts w:ascii="微软雅黑" w:eastAsia="微软雅黑" w:hAnsi="微软雅黑"/>
          <w:szCs w:val="21"/>
        </w:rPr>
      </w:pPr>
    </w:p>
    <w:p w:rsidR="006B68FD" w:rsidRDefault="006B68FD"/>
    <w:p w:rsidR="006B68FD" w:rsidRDefault="007469DD">
      <w:pPr>
        <w:pStyle w:val="CoverTitle2"/>
        <w:outlineLvl w:val="0"/>
      </w:pPr>
      <w:r>
        <w:rPr>
          <w:rFonts w:hint="eastAsia"/>
        </w:rPr>
        <w:t>使用说明</w:t>
      </w:r>
    </w:p>
    <w:p w:rsidR="006B68FD" w:rsidRDefault="007469DD">
      <w:pPr>
        <w:pStyle w:val="a7"/>
        <w:numPr>
          <w:ilvl w:val="0"/>
          <w:numId w:val="5"/>
        </w:numPr>
        <w:ind w:firstLineChars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内部码表集只做内部码表统一使用，拥有全量的码表，不对外公开，按序生成；</w:t>
      </w:r>
    </w:p>
    <w:p w:rsidR="006B68FD" w:rsidRDefault="007469DD">
      <w:pPr>
        <w:pStyle w:val="a7"/>
        <w:numPr>
          <w:ilvl w:val="0"/>
          <w:numId w:val="5"/>
        </w:numPr>
        <w:ind w:firstLineChars="0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后期维护：</w:t>
      </w:r>
    </w:p>
    <w:p w:rsidR="006B68FD" w:rsidRDefault="007469DD">
      <w:pPr>
        <w:pStyle w:val="a7"/>
        <w:ind w:leftChars="571" w:left="1199" w:firstLineChars="0" w:firstLine="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增：</w:t>
      </w:r>
      <w:r>
        <w:rPr>
          <w:rFonts w:ascii="微软雅黑" w:eastAsia="微软雅黑" w:hAnsi="微软雅黑" w:hint="eastAsia"/>
          <w:szCs w:val="21"/>
        </w:rPr>
        <w:t>中介或经代类码表集如需要增加新的码表编号，需先在内部总码表集增加，生成对应的编号，再使用该编号添加入相应的中介码表集或者经代通码表集；</w:t>
      </w:r>
    </w:p>
    <w:p w:rsidR="006B68FD" w:rsidRDefault="007469DD">
      <w:pPr>
        <w:pStyle w:val="a7"/>
        <w:ind w:leftChars="571" w:left="1199" w:firstLineChars="0" w:firstLine="0"/>
        <w:rPr>
          <w:rFonts w:ascii="宋体" w:hAnsi="宋体" w:cs="Arial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删：</w:t>
      </w:r>
      <w:r>
        <w:rPr>
          <w:rFonts w:ascii="宋体" w:hAnsi="宋体" w:cs="Arial" w:hint="eastAsia"/>
          <w:color w:val="000000"/>
          <w:kern w:val="0"/>
          <w:szCs w:val="21"/>
        </w:rPr>
        <w:t>如是内部码表集内容删，也需删除对应的中介或经代通码表集内容，保持统一；如属于中介或经</w:t>
      </w:r>
      <w:r>
        <w:rPr>
          <w:rFonts w:ascii="宋体" w:hAnsi="宋体" w:cs="Arial" w:hint="eastAsia"/>
          <w:color w:val="000000"/>
          <w:kern w:val="0"/>
          <w:szCs w:val="21"/>
        </w:rPr>
        <w:lastRenderedPageBreak/>
        <w:t>代通码表集内容删除，是否需要删除内部码表集视业务需求而定；</w:t>
      </w:r>
    </w:p>
    <w:p w:rsidR="006B68FD" w:rsidRDefault="007469DD">
      <w:pPr>
        <w:pStyle w:val="a7"/>
        <w:ind w:leftChars="571" w:left="1199" w:firstLineChars="0" w:firstLine="0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改：后期更新码表时，必须1,2,3下相同编码码表同时更新，统一以内部为准；</w:t>
      </w:r>
    </w:p>
    <w:p w:rsidR="006B68FD" w:rsidRDefault="007469DD">
      <w:pPr>
        <w:pStyle w:val="a7"/>
        <w:numPr>
          <w:ilvl w:val="0"/>
          <w:numId w:val="5"/>
        </w:numPr>
        <w:ind w:firstLineChars="0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对外提供：</w:t>
      </w:r>
    </w:p>
    <w:p w:rsidR="006B68FD" w:rsidRDefault="007469DD">
      <w:pPr>
        <w:pStyle w:val="a7"/>
        <w:ind w:leftChars="600" w:left="1270" w:hangingChars="5" w:hanging="10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中介码表集：取文档第二部分内容生成新的文档，2互联网平台中介渠道代码定义，版本号需始终保持一致；</w:t>
      </w:r>
    </w:p>
    <w:p w:rsidR="006B68FD" w:rsidRDefault="007469DD">
      <w:pPr>
        <w:pStyle w:val="a7"/>
        <w:tabs>
          <w:tab w:val="left" w:pos="1050"/>
          <w:tab w:val="left" w:pos="1260"/>
        </w:tabs>
        <w:ind w:left="1260" w:hangingChars="600" w:hanging="1260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 xml:space="preserve">            经代通码表集：取文档第二部分内容生成新的文档，3互联网平台经代类渠道代码定义，版本号需始终保持一致；</w:t>
      </w:r>
    </w:p>
    <w:p w:rsidR="006B68FD" w:rsidRDefault="007469DD">
      <w:pPr>
        <w:pStyle w:val="a7"/>
        <w:numPr>
          <w:ilvl w:val="0"/>
          <w:numId w:val="5"/>
        </w:numPr>
        <w:ind w:firstLineChars="0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友情提示：</w:t>
      </w:r>
    </w:p>
    <w:p w:rsidR="006B68FD" w:rsidRDefault="007469DD">
      <w:pPr>
        <w:pStyle w:val="a7"/>
        <w:numPr>
          <w:ilvl w:val="0"/>
          <w:numId w:val="6"/>
        </w:numPr>
        <w:ind w:left="780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因中介码表集和经代通码表集按需取用或生成码表，会有跳号现象，码表序号不是数字正序排列  的；</w:t>
      </w:r>
    </w:p>
    <w:p w:rsidR="006B68FD" w:rsidRDefault="007469DD">
      <w:pPr>
        <w:pStyle w:val="a7"/>
        <w:numPr>
          <w:ilvl w:val="0"/>
          <w:numId w:val="6"/>
        </w:numPr>
        <w:ind w:left="780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所有码表在建立的时候，必须在内部码表中先生成序号；生成之前排查之前是否已经存在该业务码表。</w:t>
      </w:r>
    </w:p>
    <w:p w:rsidR="006B68FD" w:rsidRDefault="007469DD">
      <w:pPr>
        <w:pStyle w:val="a7"/>
        <w:numPr>
          <w:ilvl w:val="0"/>
          <w:numId w:val="5"/>
        </w:numPr>
        <w:ind w:firstLineChars="0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涉及附表部分：</w:t>
      </w:r>
    </w:p>
    <w:p w:rsidR="006B68FD" w:rsidRDefault="007469DD">
      <w:pPr>
        <w:pStyle w:val="a7"/>
        <w:ind w:leftChars="571" w:left="1199" w:firstLineChars="0" w:firstLine="0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关于码表中包含文档（excel，word，pdf等）时，excel统一以SVN地址为准，后期更新只需更新SVN上文档：</w:t>
      </w:r>
      <w:hyperlink r:id="rId8" w:history="1">
        <w:r>
          <w:rPr>
            <w:rFonts w:ascii="宋体" w:hAnsi="宋体" w:cs="Arial" w:hint="eastAsia"/>
            <w:color w:val="000000"/>
            <w:kern w:val="0"/>
            <w:szCs w:val="21"/>
          </w:rPr>
          <w:t>https://111.231.153.93/svn/rhshop/03-开发管理/01-开发资料/03-接口文档/码表附表</w:t>
        </w:r>
      </w:hyperlink>
    </w:p>
    <w:p w:rsidR="006B68FD" w:rsidRDefault="007469DD">
      <w:pPr>
        <w:pStyle w:val="a7"/>
        <w:numPr>
          <w:ilvl w:val="0"/>
          <w:numId w:val="5"/>
        </w:numPr>
        <w:ind w:firstLineChars="0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以下码表在对外提供需按照业务实际取对应的码值，不可对外提供全部码值：</w:t>
      </w:r>
    </w:p>
    <w:p w:rsidR="006B68FD" w:rsidRDefault="006B68FD">
      <w:pPr>
        <w:rPr>
          <w:rFonts w:ascii="宋体" w:hAnsi="宋体" w:cs="Arial"/>
          <w:color w:val="000000"/>
          <w:kern w:val="0"/>
          <w:szCs w:val="21"/>
        </w:rPr>
      </w:pPr>
    </w:p>
    <w:tbl>
      <w:tblPr>
        <w:tblStyle w:val="a5"/>
        <w:tblW w:w="9723" w:type="dxa"/>
        <w:tblInd w:w="959" w:type="dxa"/>
        <w:tblLayout w:type="fixed"/>
        <w:tblLook w:val="04A0"/>
      </w:tblPr>
      <w:tblGrid>
        <w:gridCol w:w="4382"/>
        <w:gridCol w:w="5341"/>
      </w:tblGrid>
      <w:tr w:rsidR="006B68FD">
        <w:tc>
          <w:tcPr>
            <w:tcW w:w="4382" w:type="dxa"/>
            <w:shd w:val="clear" w:color="auto" w:fill="EEECE1" w:themeFill="background2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码表编号（内部码表）</w:t>
            </w:r>
          </w:p>
        </w:tc>
        <w:tc>
          <w:tcPr>
            <w:tcW w:w="5341" w:type="dxa"/>
            <w:shd w:val="clear" w:color="auto" w:fill="EEECE1" w:themeFill="background2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码表名称</w:t>
            </w:r>
          </w:p>
        </w:tc>
      </w:tr>
      <w:tr w:rsidR="006B68FD">
        <w:tc>
          <w:tcPr>
            <w:tcW w:w="4382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1.7</w:t>
            </w:r>
          </w:p>
        </w:tc>
        <w:tc>
          <w:tcPr>
            <w:tcW w:w="5341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业务来源细分（销售渠道）</w:t>
            </w:r>
          </w:p>
        </w:tc>
      </w:tr>
      <w:tr w:rsidR="006B68FD">
        <w:tc>
          <w:tcPr>
            <w:tcW w:w="4382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1.47</w:t>
            </w:r>
          </w:p>
        </w:tc>
        <w:tc>
          <w:tcPr>
            <w:tcW w:w="5341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数据来源</w:t>
            </w:r>
          </w:p>
        </w:tc>
      </w:tr>
    </w:tbl>
    <w:p w:rsidR="006B68FD" w:rsidRDefault="006B68FD">
      <w:pPr>
        <w:jc w:val="left"/>
        <w:rPr>
          <w:rFonts w:ascii="宋体" w:hAnsi="宋体" w:cs="Arial"/>
          <w:color w:val="000000"/>
          <w:kern w:val="0"/>
          <w:szCs w:val="21"/>
        </w:rPr>
      </w:pPr>
    </w:p>
    <w:p w:rsidR="006B68FD" w:rsidRDefault="006B68FD">
      <w:pPr>
        <w:jc w:val="left"/>
        <w:rPr>
          <w:rFonts w:ascii="宋体" w:hAnsi="宋体" w:cs="Arial"/>
          <w:color w:val="000000"/>
          <w:kern w:val="0"/>
          <w:szCs w:val="21"/>
        </w:rPr>
      </w:pPr>
    </w:p>
    <w:p w:rsidR="006B68FD" w:rsidRDefault="006B68FD">
      <w:pPr>
        <w:jc w:val="left"/>
        <w:rPr>
          <w:rFonts w:ascii="宋体" w:hAnsi="宋体" w:cs="Arial"/>
          <w:color w:val="000000"/>
          <w:kern w:val="0"/>
          <w:szCs w:val="21"/>
        </w:rPr>
      </w:pPr>
    </w:p>
    <w:p w:rsidR="006B68FD" w:rsidRDefault="006B68FD">
      <w:pPr>
        <w:jc w:val="left"/>
        <w:rPr>
          <w:rFonts w:ascii="宋体" w:hAnsi="宋体" w:cs="Arial"/>
          <w:color w:val="000000"/>
          <w:kern w:val="0"/>
          <w:szCs w:val="21"/>
        </w:rPr>
      </w:pPr>
    </w:p>
    <w:p w:rsidR="006B68FD" w:rsidRDefault="006B68FD">
      <w:pPr>
        <w:jc w:val="left"/>
        <w:rPr>
          <w:rFonts w:ascii="宋体" w:hAnsi="宋体" w:cs="Arial"/>
          <w:color w:val="000000"/>
          <w:kern w:val="0"/>
          <w:szCs w:val="21"/>
        </w:rPr>
      </w:pPr>
    </w:p>
    <w:p w:rsidR="006B68FD" w:rsidRDefault="006B68FD">
      <w:pPr>
        <w:jc w:val="left"/>
        <w:rPr>
          <w:rFonts w:ascii="宋体" w:hAnsi="宋体" w:cs="Arial"/>
          <w:color w:val="000000"/>
          <w:kern w:val="0"/>
          <w:szCs w:val="21"/>
        </w:rPr>
      </w:pPr>
    </w:p>
    <w:p w:rsidR="006B68FD" w:rsidRDefault="006B68FD">
      <w:pPr>
        <w:jc w:val="left"/>
        <w:rPr>
          <w:rFonts w:ascii="宋体" w:hAnsi="宋体" w:cs="Arial"/>
          <w:color w:val="000000"/>
          <w:kern w:val="0"/>
          <w:szCs w:val="21"/>
        </w:rPr>
      </w:pPr>
    </w:p>
    <w:p w:rsidR="006B68FD" w:rsidRDefault="006B68FD">
      <w:pPr>
        <w:jc w:val="left"/>
        <w:rPr>
          <w:rFonts w:ascii="宋体" w:hAnsi="宋体" w:cs="Arial"/>
          <w:color w:val="000000"/>
          <w:kern w:val="0"/>
          <w:szCs w:val="21"/>
        </w:rPr>
      </w:pPr>
    </w:p>
    <w:p w:rsidR="006B68FD" w:rsidRDefault="006B68FD">
      <w:pPr>
        <w:jc w:val="left"/>
        <w:rPr>
          <w:rFonts w:ascii="宋体" w:hAnsi="宋体" w:cs="Arial"/>
          <w:color w:val="000000"/>
          <w:kern w:val="0"/>
          <w:szCs w:val="21"/>
        </w:rPr>
      </w:pPr>
    </w:p>
    <w:p w:rsidR="006B68FD" w:rsidRDefault="006B68FD">
      <w:pPr>
        <w:jc w:val="left"/>
        <w:rPr>
          <w:rFonts w:ascii="宋体" w:hAnsi="宋体" w:cs="Arial"/>
          <w:color w:val="000000"/>
          <w:kern w:val="0"/>
          <w:szCs w:val="21"/>
        </w:rPr>
      </w:pPr>
    </w:p>
    <w:p w:rsidR="006B68FD" w:rsidRDefault="006B68FD">
      <w:pPr>
        <w:jc w:val="left"/>
        <w:rPr>
          <w:rFonts w:ascii="宋体" w:hAnsi="宋体" w:cs="Arial"/>
          <w:color w:val="000000"/>
          <w:kern w:val="0"/>
          <w:szCs w:val="21"/>
        </w:rPr>
      </w:pPr>
    </w:p>
    <w:p w:rsidR="006B68FD" w:rsidRDefault="006B68FD">
      <w:pPr>
        <w:jc w:val="left"/>
        <w:rPr>
          <w:rFonts w:ascii="宋体" w:hAnsi="宋体" w:cs="Arial"/>
          <w:color w:val="000000"/>
          <w:kern w:val="0"/>
          <w:szCs w:val="21"/>
        </w:rPr>
      </w:pPr>
    </w:p>
    <w:p w:rsidR="006B68FD" w:rsidRDefault="006B68FD">
      <w:pPr>
        <w:jc w:val="left"/>
        <w:rPr>
          <w:rFonts w:ascii="宋体" w:hAnsi="宋体" w:cs="Arial"/>
          <w:color w:val="000000"/>
          <w:kern w:val="0"/>
          <w:szCs w:val="21"/>
        </w:rPr>
      </w:pPr>
    </w:p>
    <w:p w:rsidR="006B68FD" w:rsidRDefault="007469DD">
      <w:pPr>
        <w:pStyle w:val="Head1"/>
        <w:rPr>
          <w:rFonts w:ascii="宋体" w:eastAsia="宋体" w:hAnsi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hAnsi="宋体" w:cs="Arial" w:hint="eastAsia"/>
          <w:b w:val="0"/>
          <w:color w:val="000000"/>
          <w:kern w:val="0"/>
          <w:sz w:val="21"/>
          <w:szCs w:val="21"/>
        </w:rPr>
        <w:t>互联网平台代码定义</w:t>
      </w:r>
    </w:p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状态代码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rPr>
          <w:trHeight w:val="90"/>
        </w:trPr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启用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未启用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有效标识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rPr>
          <w:trHeight w:val="90"/>
        </w:trPr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有效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无效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长短险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rPr>
          <w:trHeight w:val="90"/>
        </w:trPr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长期险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短期险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lastRenderedPageBreak/>
        <w:t>证件类型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14"/>
        <w:gridCol w:w="368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14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8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14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居民身份证</w:t>
            </w:r>
          </w:p>
        </w:tc>
        <w:tc>
          <w:tcPr>
            <w:tcW w:w="368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14" w:type="dxa"/>
            <w:shd w:val="clear" w:color="auto" w:fill="auto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护照</w:t>
            </w:r>
          </w:p>
        </w:tc>
        <w:tc>
          <w:tcPr>
            <w:tcW w:w="368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14" w:type="dxa"/>
            <w:shd w:val="clear" w:color="auto" w:fill="auto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户口簿</w:t>
            </w:r>
          </w:p>
        </w:tc>
        <w:tc>
          <w:tcPr>
            <w:tcW w:w="368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14" w:type="dxa"/>
            <w:shd w:val="clear" w:color="auto" w:fill="auto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港澳居民来往大陆通行证</w:t>
            </w:r>
          </w:p>
        </w:tc>
        <w:tc>
          <w:tcPr>
            <w:tcW w:w="368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E</w:t>
            </w:r>
          </w:p>
        </w:tc>
        <w:tc>
          <w:tcPr>
            <w:tcW w:w="5614" w:type="dxa"/>
            <w:shd w:val="clear" w:color="auto" w:fill="auto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台湾居民来往大陆通行证</w:t>
            </w:r>
          </w:p>
        </w:tc>
        <w:tc>
          <w:tcPr>
            <w:tcW w:w="368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614" w:type="dxa"/>
            <w:shd w:val="clear" w:color="auto" w:fill="auto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警官证</w:t>
            </w:r>
          </w:p>
        </w:tc>
        <w:tc>
          <w:tcPr>
            <w:tcW w:w="368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14" w:type="dxa"/>
            <w:shd w:val="clear" w:color="auto" w:fill="auto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军官证</w:t>
            </w:r>
          </w:p>
        </w:tc>
        <w:tc>
          <w:tcPr>
            <w:tcW w:w="368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614" w:type="dxa"/>
            <w:shd w:val="clear" w:color="auto" w:fill="auto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出生证</w:t>
            </w:r>
          </w:p>
        </w:tc>
        <w:tc>
          <w:tcPr>
            <w:tcW w:w="368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14" w:type="dxa"/>
            <w:shd w:val="clear" w:color="auto" w:fill="auto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外国人永久居留证</w:t>
            </w:r>
          </w:p>
        </w:tc>
        <w:tc>
          <w:tcPr>
            <w:tcW w:w="368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614" w:type="dxa"/>
            <w:shd w:val="clear" w:color="auto" w:fill="auto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368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申请单据类型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14"/>
        <w:gridCol w:w="368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14" w:type="dxa"/>
            <w:shd w:val="clear" w:color="auto" w:fill="BFBFBF"/>
          </w:tcPr>
          <w:p w:rsidR="006B68FD" w:rsidRDefault="007469DD">
            <w:pPr>
              <w:tabs>
                <w:tab w:val="center" w:pos="2710"/>
                <w:tab w:val="left" w:pos="4650"/>
              </w:tabs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8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14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投保单</w:t>
            </w:r>
          </w:p>
        </w:tc>
        <w:tc>
          <w:tcPr>
            <w:tcW w:w="3686" w:type="dxa"/>
          </w:tcPr>
          <w:p w:rsidR="006B68FD" w:rsidRDefault="006B68FD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E</w:t>
            </w:r>
          </w:p>
        </w:tc>
        <w:tc>
          <w:tcPr>
            <w:tcW w:w="5614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批改申请单</w:t>
            </w:r>
          </w:p>
        </w:tc>
        <w:tc>
          <w:tcPr>
            <w:tcW w:w="368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业务来源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互联网中介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互联网直销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个人直销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TOP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6B68FD">
      <w:pPr>
        <w:rPr>
          <w:rFonts w:ascii="宋体" w:hAnsi="宋体" w:cs="Arial"/>
          <w:color w:val="000000"/>
          <w:kern w:val="0"/>
          <w:szCs w:val="21"/>
        </w:rPr>
      </w:pPr>
    </w:p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业务来源细分</w:t>
      </w:r>
      <w:r>
        <w:rPr>
          <w:rFonts w:ascii="宋体" w:eastAsia="宋体" w:cs="Arial"/>
          <w:b w:val="0"/>
          <w:color w:val="000000"/>
          <w:kern w:val="0"/>
          <w:sz w:val="21"/>
          <w:szCs w:val="21"/>
        </w:rPr>
        <w:t>(</w:t>
      </w: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销售渠道</w:t>
      </w:r>
      <w:r>
        <w:rPr>
          <w:rFonts w:ascii="宋体" w:eastAsia="宋体" w:cs="Arial"/>
          <w:b w:val="0"/>
          <w:color w:val="000000"/>
          <w:kern w:val="0"/>
          <w:sz w:val="21"/>
          <w:szCs w:val="21"/>
        </w:rPr>
        <w:t>)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A2018001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PC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官网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A2018002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微信端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A2018003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她理财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9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A2018004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大家保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9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A2018005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大童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9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A2018006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直销推广工具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A2018007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人人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A2018008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二十一世纪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A2018009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量子保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A2018010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个险直销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A2018011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益保计划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A2018012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易保云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A2018013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内部员工福利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A2018014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美华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A2018015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南燕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A2018016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大象保险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A2018017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陕西营业总部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A2018018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北京跃盟科技有限公司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A2018019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联达保险代理股份有限公司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A2018020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 同一（北京）科技有限公司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lastRenderedPageBreak/>
              <w:t>A2018021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上海合晖保险经纪有限公司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A2018022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深圳市国康保险经纪有限公司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A2018023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慧盈（沈阳）保险经纪有限公司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A2018024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诺亚保险销售有限公司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A2018025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一保通平台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A2018026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西安康成保险销售有限责任公司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A2018027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陕西省现代保险代理公司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A2018028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星恒保险代理有限公司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A2018029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北京润得保险经纪有限公司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A2018030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陕西延长保险经纪有限责任公司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A2018031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上海东大保险经纪有限责任公司陕西分公司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A2018032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陕西绿洲保险代理有限公司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A2018033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天彩保险经纪有限公司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A2018034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I云保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A2018035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中越保险代理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A2018036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中民保险经纪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A2018037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长城经纪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A2018038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上海微企信息技术股份有限公司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A2018039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营业二部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A2018040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中科软员服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A2018041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女神节赠险活动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A2018042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蚂蚁保险平台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A2018043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中泰证券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A2018044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慧择经纪保险平台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A2018045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清明小长假出行赠礼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A2018046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大特保保险经纪有限公司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A2018047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明亚保险经纪股份有限公司（700度）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A2018048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青岛星贝保险经纪有限公司(孩子王)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A2018049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小雨伞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A2018050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大树保险经纪有限公司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A2018051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开心保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A2018052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北京安理保险经纪公司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A2018053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安泰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A2018054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五一赠险活动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A2018055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导游之家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A2018056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TOP渠道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A2018057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交行联名卡业务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A2018058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陕西德仁厚保险代理有限公司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A2018059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头条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A2018060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陕西元邦汽车保险代理有限公司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A2018081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微众银行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收费方式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现金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银行代扣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银联网关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通联网关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lastRenderedPageBreak/>
              <w:t>5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微信（公众号支付）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微信（扫码支付）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微信（app支付）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504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微信（H5支付）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505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微信（小程序支付）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支付宝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银联二维码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缴费频率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27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年缴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月缴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季缴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半年缴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趸缴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保险期间单位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27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Y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M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岁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性别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27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m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f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不详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订单状态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68"/>
        <w:gridCol w:w="2951"/>
        <w:gridCol w:w="6463"/>
      </w:tblGrid>
      <w:tr w:rsidR="006B68FD">
        <w:tc>
          <w:tcPr>
            <w:tcW w:w="1268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2951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463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268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2951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已生效</w:t>
            </w:r>
          </w:p>
        </w:tc>
        <w:tc>
          <w:tcPr>
            <w:tcW w:w="6463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订单支付成功并已经生效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为订单生效状态</w:t>
            </w:r>
          </w:p>
        </w:tc>
      </w:tr>
      <w:tr w:rsidR="006B68FD">
        <w:trPr>
          <w:trHeight w:val="270"/>
        </w:trPr>
        <w:tc>
          <w:tcPr>
            <w:tcW w:w="1268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2951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已失效</w:t>
            </w:r>
          </w:p>
        </w:tc>
        <w:tc>
          <w:tcPr>
            <w:tcW w:w="6463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订单已经过了有效期或发起了结束订单状态的流程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为订单失效状态</w:t>
            </w:r>
          </w:p>
        </w:tc>
      </w:tr>
      <w:tr w:rsidR="006B68FD">
        <w:trPr>
          <w:trHeight w:val="270"/>
        </w:trPr>
        <w:tc>
          <w:tcPr>
            <w:tcW w:w="1268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2951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待确认</w:t>
            </w:r>
          </w:p>
        </w:tc>
        <w:tc>
          <w:tcPr>
            <w:tcW w:w="6463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用户信息已经录入，在订单确认前的状态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为待客户确认状态</w:t>
            </w:r>
          </w:p>
        </w:tc>
      </w:tr>
      <w:tr w:rsidR="006B68FD">
        <w:trPr>
          <w:trHeight w:val="90"/>
        </w:trPr>
        <w:tc>
          <w:tcPr>
            <w:tcW w:w="1268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2951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待支付</w:t>
            </w:r>
          </w:p>
        </w:tc>
        <w:tc>
          <w:tcPr>
            <w:tcW w:w="6463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订单信息已经确认，还未支付费用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为待支付状态</w:t>
            </w:r>
          </w:p>
        </w:tc>
      </w:tr>
      <w:tr w:rsidR="006B68FD">
        <w:trPr>
          <w:trHeight w:val="270"/>
        </w:trPr>
        <w:tc>
          <w:tcPr>
            <w:tcW w:w="1268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2951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待生效</w:t>
            </w:r>
          </w:p>
        </w:tc>
        <w:tc>
          <w:tcPr>
            <w:tcW w:w="6463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订单已经支付成功，还未正式生效的中间状态</w:t>
            </w: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保单状态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有效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失效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退保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犹豫期退保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已承保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保单支付成功并已经生效为已承保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已失效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保单已经过了有效期为已失效状态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待承保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保单已经支付，还未承保前的中间状态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已撤单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当日投保完成未生效的保单进行撤单（生日单也可撤单）条件：①渠道代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lastRenderedPageBreak/>
              <w:t>收②支付时间和撤单时间是同一天可撤单</w:t>
            </w: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lastRenderedPageBreak/>
        <w:t>关系描述（投被受益人关系）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本人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父母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配偶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祖孙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监护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保单服务人员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投保人国籍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境内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港澳台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境外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退保标志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有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客户分类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个人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法人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婚姻状况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center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6" w:type="dxa"/>
            <w:vAlign w:val="center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未婚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center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  <w:vAlign w:val="center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已婚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center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36" w:type="dxa"/>
            <w:vAlign w:val="center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离异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center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36" w:type="dxa"/>
            <w:vAlign w:val="center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丧偶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地区（省市区）</w:t>
      </w:r>
    </w:p>
    <w:p w:rsidR="006B68FD" w:rsidRDefault="007469DD">
      <w:pPr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详见：互联网平台地区（省市区）码表说明V3.2.xlsx</w:t>
      </w:r>
    </w:p>
    <w:p w:rsidR="006B68FD" w:rsidRDefault="006B68FD">
      <w:pPr>
        <w:rPr>
          <w:rFonts w:ascii="宋体" w:hAnsi="宋体" w:cs="Arial"/>
          <w:color w:val="000000"/>
          <w:kern w:val="0"/>
          <w:szCs w:val="21"/>
        </w:rPr>
      </w:pPr>
    </w:p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文化程度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中专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职高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中学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lastRenderedPageBreak/>
              <w:t>9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文盲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半文盲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7469DD" w:rsidTr="0059744E">
        <w:trPr>
          <w:trHeight w:val="270"/>
        </w:trPr>
        <w:tc>
          <w:tcPr>
            <w:tcW w:w="1440" w:type="dxa"/>
            <w:shd w:val="clear" w:color="auto" w:fill="FFFF00"/>
          </w:tcPr>
          <w:p w:rsidR="007469D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636" w:type="dxa"/>
            <w:shd w:val="clear" w:color="auto" w:fill="FFFF00"/>
          </w:tcPr>
          <w:p w:rsidR="007469D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高中</w:t>
            </w:r>
          </w:p>
        </w:tc>
        <w:tc>
          <w:tcPr>
            <w:tcW w:w="3606" w:type="dxa"/>
            <w:shd w:val="clear" w:color="auto" w:fill="FFFF00"/>
          </w:tcPr>
          <w:p w:rsidR="007469D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7469DD" w:rsidTr="0059744E">
        <w:trPr>
          <w:trHeight w:val="270"/>
        </w:trPr>
        <w:tc>
          <w:tcPr>
            <w:tcW w:w="1440" w:type="dxa"/>
            <w:shd w:val="clear" w:color="auto" w:fill="FFFF00"/>
          </w:tcPr>
          <w:p w:rsidR="007469D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636" w:type="dxa"/>
            <w:shd w:val="clear" w:color="auto" w:fill="FFFF00"/>
          </w:tcPr>
          <w:p w:rsidR="007469DD" w:rsidRDefault="0059744E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3606" w:type="dxa"/>
            <w:shd w:val="clear" w:color="auto" w:fill="FFFF00"/>
          </w:tcPr>
          <w:p w:rsidR="007469D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7469DD" w:rsidTr="0059744E">
        <w:trPr>
          <w:trHeight w:val="270"/>
        </w:trPr>
        <w:tc>
          <w:tcPr>
            <w:tcW w:w="1440" w:type="dxa"/>
            <w:shd w:val="clear" w:color="auto" w:fill="FFFF00"/>
          </w:tcPr>
          <w:p w:rsidR="007469D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636" w:type="dxa"/>
            <w:shd w:val="clear" w:color="auto" w:fill="FFFF00"/>
          </w:tcPr>
          <w:p w:rsidR="007469DD" w:rsidRDefault="0059744E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博士及以上</w:t>
            </w:r>
          </w:p>
        </w:tc>
        <w:tc>
          <w:tcPr>
            <w:tcW w:w="3606" w:type="dxa"/>
            <w:shd w:val="clear" w:color="auto" w:fill="FFFF00"/>
          </w:tcPr>
          <w:p w:rsidR="007469D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子女情况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有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单证类型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6"/>
        <w:gridCol w:w="5650"/>
        <w:gridCol w:w="3606"/>
      </w:tblGrid>
      <w:tr w:rsidR="006B68FD">
        <w:tc>
          <w:tcPr>
            <w:tcW w:w="142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5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55"/>
        </w:trPr>
        <w:tc>
          <w:tcPr>
            <w:tcW w:w="1426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50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电子保单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B68FD">
        <w:trPr>
          <w:trHeight w:val="270"/>
        </w:trPr>
        <w:tc>
          <w:tcPr>
            <w:tcW w:w="1426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50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纸质保单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业务类型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新保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续保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转保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币种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7"/>
        <w:gridCol w:w="5619"/>
        <w:gridCol w:w="3606"/>
      </w:tblGrid>
      <w:tr w:rsidR="006B68FD">
        <w:tc>
          <w:tcPr>
            <w:tcW w:w="1457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19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7" w:type="dxa"/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5619" w:type="dxa"/>
            <w:vAlign w:val="center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人民币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7" w:type="dxa"/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5619" w:type="dxa"/>
            <w:vAlign w:val="center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港币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7" w:type="dxa"/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5619" w:type="dxa"/>
            <w:vAlign w:val="center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美元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7" w:type="dxa"/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619" w:type="dxa"/>
            <w:vAlign w:val="center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欧元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7" w:type="dxa"/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619" w:type="dxa"/>
            <w:vAlign w:val="center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日元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7" w:type="dxa"/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619" w:type="dxa"/>
            <w:vAlign w:val="center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英镑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7" w:type="dxa"/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5619" w:type="dxa"/>
            <w:vAlign w:val="center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澳元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是否团单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7"/>
        <w:gridCol w:w="5619"/>
        <w:gridCol w:w="3606"/>
      </w:tblGrid>
      <w:tr w:rsidR="006B68FD">
        <w:tc>
          <w:tcPr>
            <w:tcW w:w="1457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19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7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19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7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19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分期标志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7"/>
        <w:gridCol w:w="5619"/>
        <w:gridCol w:w="3606"/>
      </w:tblGrid>
      <w:tr w:rsidR="006B68FD">
        <w:tc>
          <w:tcPr>
            <w:tcW w:w="1457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19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7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19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一次付款</w:t>
            </w:r>
          </w:p>
        </w:tc>
        <w:tc>
          <w:tcPr>
            <w:tcW w:w="3606" w:type="dxa"/>
          </w:tcPr>
          <w:p w:rsidR="006B68FD" w:rsidRDefault="006B68F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7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19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分期付款</w:t>
            </w:r>
          </w:p>
        </w:tc>
        <w:tc>
          <w:tcPr>
            <w:tcW w:w="3606" w:type="dxa"/>
          </w:tcPr>
          <w:p w:rsidR="006B68FD" w:rsidRDefault="006B68F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客户上门投保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2"/>
        <w:gridCol w:w="9240"/>
      </w:tblGrid>
      <w:tr w:rsidR="006B68FD">
        <w:tc>
          <w:tcPr>
            <w:tcW w:w="1442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92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</w:tr>
      <w:tr w:rsidR="006B68FD">
        <w:trPr>
          <w:trHeight w:val="270"/>
        </w:trPr>
        <w:tc>
          <w:tcPr>
            <w:tcW w:w="1442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24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</w:tr>
      <w:tr w:rsidR="006B68FD">
        <w:trPr>
          <w:trHeight w:val="270"/>
        </w:trPr>
        <w:tc>
          <w:tcPr>
            <w:tcW w:w="1442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24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有无社保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lastRenderedPageBreak/>
        <w:t>保全类型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一般保全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注销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退保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组合保全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满期返还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批单撤销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续保标志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新保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续保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错误代码（返回代码）</w:t>
      </w:r>
    </w:p>
    <w:p w:rsidR="006B68FD" w:rsidRDefault="007469DD">
      <w:pPr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也称“状态描述”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0000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成功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4000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失败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5000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认证成功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5001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您的姓名与证件号不匹配，请重新输入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5002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网络异常，请稍后重试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5002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您的姓名与证件号不匹配，请重新输入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投保人认证不通过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2001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被保人认证不通过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2002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受益人认证不通过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2003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投保人和被保人认证不通过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2004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投保人和受益人认证不通过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2005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被保人和受益人认证不通过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2006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投保人和被保人、受益人认证都不通过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4001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在线回访链接超过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天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链接失效编码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4002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在线回访已完成回访失败编码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3001</w:t>
            </w:r>
          </w:p>
        </w:tc>
        <w:tc>
          <w:tcPr>
            <w:tcW w:w="5620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此订单号不存在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3002</w:t>
            </w:r>
          </w:p>
        </w:tc>
        <w:tc>
          <w:tcPr>
            <w:tcW w:w="5620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此订单已撤单，请勿重复撤单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3003</w:t>
            </w:r>
          </w:p>
        </w:tc>
        <w:tc>
          <w:tcPr>
            <w:tcW w:w="5620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已生成保单号，无法撤销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3004</w:t>
            </w:r>
          </w:p>
        </w:tc>
        <w:tc>
          <w:tcPr>
            <w:tcW w:w="5620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3005</w:t>
            </w:r>
          </w:p>
        </w:tc>
        <w:tc>
          <w:tcPr>
            <w:tcW w:w="5620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此订单已转人工核保，无法撤单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30001</w:t>
            </w:r>
          </w:p>
        </w:tc>
        <w:tc>
          <w:tcPr>
            <w:tcW w:w="5620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根据输入信息，找不到匹配记录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30002</w:t>
            </w:r>
          </w:p>
        </w:tc>
        <w:tc>
          <w:tcPr>
            <w:tcW w:w="5620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此保单号不存在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30003</w:t>
            </w:r>
          </w:p>
        </w:tc>
        <w:tc>
          <w:tcPr>
            <w:tcW w:w="5620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无此操作权限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300001</w:t>
            </w:r>
          </w:p>
        </w:tc>
        <w:tc>
          <w:tcPr>
            <w:tcW w:w="5620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文件过大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300002</w:t>
            </w:r>
          </w:p>
        </w:tc>
        <w:tc>
          <w:tcPr>
            <w:tcW w:w="5620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文件格式不支持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3101</w:t>
            </w:r>
          </w:p>
        </w:tc>
        <w:tc>
          <w:tcPr>
            <w:tcW w:w="5620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此订单已拒保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3102</w:t>
            </w:r>
          </w:p>
        </w:tc>
        <w:tc>
          <w:tcPr>
            <w:tcW w:w="5620" w:type="dxa"/>
            <w:vAlign w:val="bottom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此订单已转人工核保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受益人类别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300" w:firstLine="63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法定受益人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300" w:firstLine="63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lastRenderedPageBreak/>
              <w:t>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指定受益人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ind w:firstLineChars="300" w:firstLine="63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被保人自身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对公</w:t>
      </w:r>
      <w:r>
        <w:rPr>
          <w:rFonts w:ascii="宋体" w:eastAsia="宋体" w:cs="Arial"/>
          <w:b w:val="0"/>
          <w:color w:val="000000"/>
          <w:kern w:val="0"/>
          <w:sz w:val="21"/>
          <w:szCs w:val="21"/>
        </w:rPr>
        <w:t>/</w:t>
      </w: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对私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对公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对私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用户登录类型</w:t>
      </w:r>
      <w:r>
        <w:rPr>
          <w:rFonts w:ascii="宋体" w:eastAsia="宋体" w:cs="Arial"/>
          <w:b w:val="0"/>
          <w:color w:val="000000"/>
          <w:kern w:val="0"/>
          <w:sz w:val="21"/>
          <w:szCs w:val="21"/>
        </w:rPr>
        <w:t>(ECIF</w:t>
      </w: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专用</w:t>
      </w:r>
      <w:r>
        <w:rPr>
          <w:rFonts w:ascii="宋体" w:eastAsia="宋体" w:cs="Arial"/>
          <w:b w:val="0"/>
          <w:color w:val="000000"/>
          <w:kern w:val="0"/>
          <w:sz w:val="21"/>
          <w:szCs w:val="21"/>
        </w:rPr>
        <w:t>)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Y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验证码登录类型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P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普通登录类型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投保人标记</w:t>
      </w:r>
      <w:r>
        <w:rPr>
          <w:rFonts w:ascii="宋体" w:eastAsia="宋体" w:cs="Arial"/>
          <w:b w:val="0"/>
          <w:color w:val="000000"/>
          <w:kern w:val="0"/>
          <w:sz w:val="21"/>
          <w:szCs w:val="21"/>
        </w:rPr>
        <w:t>(ECIF</w:t>
      </w: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专用</w:t>
      </w:r>
      <w:r>
        <w:rPr>
          <w:rFonts w:ascii="宋体" w:eastAsia="宋体" w:cs="Arial"/>
          <w:b w:val="0"/>
          <w:color w:val="000000"/>
          <w:kern w:val="0"/>
          <w:sz w:val="21"/>
          <w:szCs w:val="21"/>
        </w:rPr>
        <w:t>)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被保人标记</w:t>
      </w:r>
      <w:r>
        <w:rPr>
          <w:rFonts w:ascii="宋体" w:eastAsia="宋体" w:cs="Arial"/>
          <w:b w:val="0"/>
          <w:color w:val="000000"/>
          <w:kern w:val="0"/>
          <w:sz w:val="21"/>
          <w:szCs w:val="21"/>
        </w:rPr>
        <w:t>(ECIF</w:t>
      </w: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专用</w:t>
      </w:r>
      <w:r>
        <w:rPr>
          <w:rFonts w:ascii="宋体" w:eastAsia="宋体" w:cs="Arial"/>
          <w:b w:val="0"/>
          <w:color w:val="000000"/>
          <w:kern w:val="0"/>
          <w:sz w:val="21"/>
          <w:szCs w:val="21"/>
        </w:rPr>
        <w:t>)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受益人标记</w:t>
      </w:r>
      <w:r>
        <w:rPr>
          <w:rFonts w:ascii="宋体" w:eastAsia="宋体" w:cs="Arial"/>
          <w:b w:val="0"/>
          <w:color w:val="000000"/>
          <w:kern w:val="0"/>
          <w:sz w:val="21"/>
          <w:szCs w:val="21"/>
        </w:rPr>
        <w:t>(ECIF</w:t>
      </w: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专用</w:t>
      </w:r>
      <w:r>
        <w:rPr>
          <w:rFonts w:ascii="宋体" w:eastAsia="宋体" w:cs="Arial"/>
          <w:b w:val="0"/>
          <w:color w:val="000000"/>
          <w:kern w:val="0"/>
          <w:sz w:val="21"/>
          <w:szCs w:val="21"/>
        </w:rPr>
        <w:t>)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保险客户标记</w:t>
      </w:r>
      <w:r>
        <w:rPr>
          <w:rFonts w:ascii="宋体" w:eastAsia="宋体" w:cs="Arial"/>
          <w:b w:val="0"/>
          <w:color w:val="000000"/>
          <w:kern w:val="0"/>
          <w:sz w:val="21"/>
          <w:szCs w:val="21"/>
        </w:rPr>
        <w:t>(ECIF</w:t>
      </w: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专用</w:t>
      </w:r>
      <w:r>
        <w:rPr>
          <w:rFonts w:ascii="宋体" w:eastAsia="宋体" w:cs="Arial"/>
          <w:b w:val="0"/>
          <w:color w:val="000000"/>
          <w:kern w:val="0"/>
          <w:sz w:val="21"/>
          <w:szCs w:val="21"/>
        </w:rPr>
        <w:t>)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金融客户标记</w:t>
      </w:r>
      <w:r>
        <w:rPr>
          <w:rFonts w:ascii="宋体" w:eastAsia="宋体" w:cs="Arial"/>
          <w:b w:val="0"/>
          <w:color w:val="000000"/>
          <w:kern w:val="0"/>
          <w:sz w:val="21"/>
          <w:szCs w:val="21"/>
        </w:rPr>
        <w:t>(ECIF</w:t>
      </w: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专用</w:t>
      </w:r>
      <w:r>
        <w:rPr>
          <w:rFonts w:ascii="宋体" w:eastAsia="宋体" w:cs="Arial"/>
          <w:b w:val="0"/>
          <w:color w:val="000000"/>
          <w:kern w:val="0"/>
          <w:sz w:val="21"/>
          <w:szCs w:val="21"/>
        </w:rPr>
        <w:t>)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健管客户标记</w:t>
      </w:r>
      <w:r>
        <w:rPr>
          <w:rFonts w:ascii="宋体" w:eastAsia="宋体" w:cs="Arial"/>
          <w:b w:val="0"/>
          <w:color w:val="000000"/>
          <w:kern w:val="0"/>
          <w:sz w:val="21"/>
          <w:szCs w:val="21"/>
        </w:rPr>
        <w:t>(ECIF</w:t>
      </w: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专用</w:t>
      </w:r>
      <w:r>
        <w:rPr>
          <w:rFonts w:ascii="宋体" w:eastAsia="宋体" w:cs="Arial"/>
          <w:b w:val="0"/>
          <w:color w:val="000000"/>
          <w:kern w:val="0"/>
          <w:sz w:val="21"/>
          <w:szCs w:val="21"/>
        </w:rPr>
        <w:t>)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验证码发送场景</w:t>
      </w:r>
      <w:r>
        <w:rPr>
          <w:rFonts w:ascii="宋体" w:eastAsia="宋体" w:cs="Arial"/>
          <w:b w:val="0"/>
          <w:color w:val="000000"/>
          <w:kern w:val="0"/>
          <w:sz w:val="21"/>
          <w:szCs w:val="21"/>
        </w:rPr>
        <w:t>(ECIF</w:t>
      </w: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专用</w:t>
      </w:r>
      <w:r>
        <w:rPr>
          <w:rFonts w:ascii="宋体" w:eastAsia="宋体" w:cs="Arial"/>
          <w:b w:val="0"/>
          <w:color w:val="000000"/>
          <w:kern w:val="0"/>
          <w:sz w:val="21"/>
          <w:szCs w:val="21"/>
        </w:rPr>
        <w:t>)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登录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注册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9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找回密码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修改手机号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支付（第三方实时代扣）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保单查询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预约服务</w:t>
            </w:r>
          </w:p>
        </w:tc>
        <w:tc>
          <w:tcPr>
            <w:tcW w:w="3606" w:type="dxa"/>
            <w:vAlign w:val="center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FF0000"/>
                <w:kern w:val="0"/>
                <w:szCs w:val="21"/>
              </w:rPr>
              <w:t>微众使用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lastRenderedPageBreak/>
              <w:t>08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积分兑换</w:t>
            </w:r>
          </w:p>
        </w:tc>
        <w:tc>
          <w:tcPr>
            <w:tcW w:w="3606" w:type="dxa"/>
            <w:vAlign w:val="center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FF0000"/>
                <w:kern w:val="0"/>
                <w:szCs w:val="21"/>
              </w:rPr>
              <w:t>微众使用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09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NGI H5落地页的短信验证码</w:t>
            </w:r>
          </w:p>
        </w:tc>
        <w:tc>
          <w:tcPr>
            <w:tcW w:w="3606" w:type="dxa"/>
            <w:vAlign w:val="center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FF0000"/>
                <w:kern w:val="0"/>
                <w:szCs w:val="21"/>
              </w:rPr>
              <w:t>微众使用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10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微众免注册登录场景</w:t>
            </w:r>
          </w:p>
        </w:tc>
        <w:tc>
          <w:tcPr>
            <w:tcW w:w="3606" w:type="dxa"/>
            <w:vAlign w:val="center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FF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FF0000"/>
                <w:kern w:val="0"/>
                <w:szCs w:val="21"/>
              </w:rPr>
              <w:t>微众使用</w:t>
            </w: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产品类型标志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9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保险产品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健管产品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金融产品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短信类型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普通短信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注册短信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承保短信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自定义短信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卡业务短信类型</w:t>
      </w:r>
      <w:r>
        <w:rPr>
          <w:rFonts w:ascii="宋体" w:eastAsia="宋体" w:cs="Arial"/>
          <w:b w:val="0"/>
          <w:color w:val="000000"/>
          <w:kern w:val="0"/>
          <w:sz w:val="21"/>
          <w:szCs w:val="21"/>
        </w:rPr>
        <w:t>(</w:t>
      </w: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卡专用</w:t>
      </w:r>
      <w:r>
        <w:rPr>
          <w:rFonts w:ascii="宋体" w:eastAsia="宋体" w:cs="Arial"/>
          <w:b w:val="0"/>
          <w:color w:val="000000"/>
          <w:kern w:val="0"/>
          <w:sz w:val="21"/>
          <w:szCs w:val="21"/>
        </w:rPr>
        <w:t>)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9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激活短信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9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电子保单系统短信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9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电子保单生成异常短信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9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030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卡需求改造后 核卡短信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9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030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卡需求改造后 激活短信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产品类型（资金专用）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传统型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分红险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万能险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投连险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健康管理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产品要素类型</w:t>
      </w:r>
      <w:r>
        <w:rPr>
          <w:rFonts w:ascii="宋体" w:eastAsia="宋体" w:cs="Arial"/>
          <w:b w:val="0"/>
          <w:color w:val="000000"/>
          <w:kern w:val="0"/>
          <w:sz w:val="21"/>
          <w:szCs w:val="21"/>
        </w:rPr>
        <w:t>(</w:t>
      </w: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前端</w:t>
      </w:r>
      <w:r>
        <w:rPr>
          <w:rFonts w:ascii="宋体" w:eastAsia="宋体" w:cs="Arial"/>
          <w:b w:val="0"/>
          <w:color w:val="000000"/>
          <w:kern w:val="0"/>
          <w:sz w:val="21"/>
          <w:szCs w:val="21"/>
        </w:rPr>
        <w:t>)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保障详情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5620" w:type="dxa"/>
          </w:tcPr>
          <w:p w:rsidR="006B68FD" w:rsidRDefault="006B68FD">
            <w:pPr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数据来源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PC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商城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微信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移动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APP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“携程”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“去哪儿”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收付系统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9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HR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系统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销管系统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09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传统核心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银保通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lastRenderedPageBreak/>
              <w:t>11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交行卡业务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电子保单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大家保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直销推广工具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她理财、二十一世纪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大童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人人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二十一世纪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量子保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易保云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内部员工福利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美华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南燕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大象保险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陕西营业总部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北京跃盟科技有限公司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联达保险代理股份有限公司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益宝计划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一同保（大树保险经纪有限公司）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上海合晖保险经纪有限公司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深圳市国康保险经纪有限公司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慧盈（沈阳）保险经纪有限公司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诺亚保险销售有限公司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一保通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西安康成保险销售有限责任公司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陕西省现代保险代理公司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星恒保险代理有限公司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北京润得保险经纪有限公司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陕西延长保险经纪有限责任公司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上海东大保险经纪有限责任公司陕西分公司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陕西绿洲保险代理有限公司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天彩保险经纪有限公司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I云保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中越保险代理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中民保险经纪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长城经纪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上海微企信息技术股份有限公司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营业二部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中科软员服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女神节赠险活动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蚂蚁保险平台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中泰证券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慧择经纪保险平台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清明小长假出行赠礼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大特保保险经纪有限公司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明亚保险经纪股份有限公司（700度）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青岛星贝保险经纪有限公司(孩子王)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小雨伞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lastRenderedPageBreak/>
              <w:t>59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开心保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北京安理保险经纪公司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安泰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五一赠险活动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导游之家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TOP渠道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陕西德仁厚保险代理有限公司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头条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陕西元邦汽车保险代理有限公司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88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微众银行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保单生成方式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6"/>
        <w:gridCol w:w="5650"/>
        <w:gridCol w:w="3606"/>
      </w:tblGrid>
      <w:tr w:rsidR="006B68FD">
        <w:tc>
          <w:tcPr>
            <w:tcW w:w="142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5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55"/>
        </w:trPr>
        <w:tc>
          <w:tcPr>
            <w:tcW w:w="1426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50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自动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B68FD">
        <w:trPr>
          <w:trHeight w:val="270"/>
        </w:trPr>
        <w:tc>
          <w:tcPr>
            <w:tcW w:w="1426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50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手工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保单打印方式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6"/>
        <w:gridCol w:w="5650"/>
        <w:gridCol w:w="3606"/>
      </w:tblGrid>
      <w:tr w:rsidR="006B68FD">
        <w:tc>
          <w:tcPr>
            <w:tcW w:w="142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5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55"/>
        </w:trPr>
        <w:tc>
          <w:tcPr>
            <w:tcW w:w="1426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50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中文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B68FD">
        <w:trPr>
          <w:trHeight w:val="270"/>
        </w:trPr>
        <w:tc>
          <w:tcPr>
            <w:tcW w:w="1426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50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英文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洗钱风险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039001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一级客户风险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039002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二级客户风险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039003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三级客户风险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039004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四级客户风险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主附险标志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两者都可以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主险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附加险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支付方式（传统核心）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现金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现金支票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转账支票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银行转账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内部转帐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银行托收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业务员信用卡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网银代付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邮保通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银保通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Z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转溢缴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w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微信支付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q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渠道代收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lastRenderedPageBreak/>
        <w:t>电子保单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电子保单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非电子保单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风险等级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三级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四级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五级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六级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民族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汉族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回族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维族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藏族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36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用户实名认证类型</w:t>
      </w: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5"/>
        <w:gridCol w:w="3605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5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5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5" w:type="dxa"/>
          </w:tcPr>
          <w:p w:rsidR="006B68FD" w:rsidRDefault="007469DD">
            <w:pPr>
              <w:ind w:firstLineChars="1100" w:firstLine="231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实名认证</w:t>
            </w:r>
          </w:p>
        </w:tc>
        <w:tc>
          <w:tcPr>
            <w:tcW w:w="3605" w:type="dxa"/>
            <w:vAlign w:val="center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已认证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5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实名认证</w:t>
            </w:r>
          </w:p>
        </w:tc>
        <w:tc>
          <w:tcPr>
            <w:tcW w:w="3605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未认证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35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实名认证</w:t>
            </w:r>
          </w:p>
        </w:tc>
        <w:tc>
          <w:tcPr>
            <w:tcW w:w="3605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未通过</w:t>
            </w: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用户身份认证类型</w:t>
      </w: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5"/>
        <w:gridCol w:w="3605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5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5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5" w:type="dxa"/>
          </w:tcPr>
          <w:p w:rsidR="006B68FD" w:rsidRDefault="007469DD">
            <w:pPr>
              <w:ind w:firstLineChars="1100" w:firstLine="231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身份认证</w:t>
            </w:r>
          </w:p>
        </w:tc>
        <w:tc>
          <w:tcPr>
            <w:tcW w:w="3605" w:type="dxa"/>
            <w:vAlign w:val="center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已认证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5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身份认证</w:t>
            </w:r>
          </w:p>
        </w:tc>
        <w:tc>
          <w:tcPr>
            <w:tcW w:w="3605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未认证</w:t>
            </w: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在线回访状态</w:t>
      </w:r>
    </w:p>
    <w:tbl>
      <w:tblPr>
        <w:tblW w:w="10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5"/>
        <w:gridCol w:w="3605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5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5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-2</w:t>
            </w:r>
          </w:p>
        </w:tc>
        <w:tc>
          <w:tcPr>
            <w:tcW w:w="5635" w:type="dxa"/>
          </w:tcPr>
          <w:p w:rsidR="006B68FD" w:rsidRDefault="007469DD">
            <w:pPr>
              <w:ind w:firstLineChars="1100" w:firstLine="231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未推送</w:t>
            </w:r>
          </w:p>
        </w:tc>
        <w:tc>
          <w:tcPr>
            <w:tcW w:w="3605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无需在线回访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5635" w:type="dxa"/>
          </w:tcPr>
          <w:p w:rsidR="006B68FD" w:rsidRDefault="007469DD">
            <w:pPr>
              <w:ind w:firstLineChars="1100" w:firstLine="231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推送失败</w:t>
            </w:r>
          </w:p>
        </w:tc>
        <w:tc>
          <w:tcPr>
            <w:tcW w:w="3605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无需在线回访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-0</w:t>
            </w:r>
          </w:p>
        </w:tc>
        <w:tc>
          <w:tcPr>
            <w:tcW w:w="5635" w:type="dxa"/>
          </w:tcPr>
          <w:p w:rsidR="006B68FD" w:rsidRDefault="007469DD">
            <w:pPr>
              <w:ind w:firstLineChars="1100" w:firstLine="231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待保单生效</w:t>
            </w:r>
          </w:p>
        </w:tc>
        <w:tc>
          <w:tcPr>
            <w:tcW w:w="3605" w:type="dxa"/>
            <w:vAlign w:val="center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无需在线回访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5" w:type="dxa"/>
          </w:tcPr>
          <w:p w:rsidR="006B68FD" w:rsidRDefault="007469DD">
            <w:pPr>
              <w:ind w:firstLineChars="1100" w:firstLine="231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未回访</w:t>
            </w:r>
          </w:p>
        </w:tc>
        <w:tc>
          <w:tcPr>
            <w:tcW w:w="3605" w:type="dxa"/>
            <w:vAlign w:val="center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需要在线回访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5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健康完成件</w:t>
            </w:r>
          </w:p>
        </w:tc>
        <w:tc>
          <w:tcPr>
            <w:tcW w:w="3605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无需在线回访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35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问题件</w:t>
            </w:r>
          </w:p>
        </w:tc>
        <w:tc>
          <w:tcPr>
            <w:tcW w:w="3605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无需在线回访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35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回访不成功件</w:t>
            </w:r>
          </w:p>
        </w:tc>
        <w:tc>
          <w:tcPr>
            <w:tcW w:w="3605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无需在线回访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35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待访件</w:t>
            </w:r>
          </w:p>
        </w:tc>
        <w:tc>
          <w:tcPr>
            <w:tcW w:w="3605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无需在线回访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35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无需回访</w:t>
            </w:r>
          </w:p>
        </w:tc>
        <w:tc>
          <w:tcPr>
            <w:tcW w:w="3605" w:type="dxa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无需回访</w:t>
            </w: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组织机构代码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center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11000000</w:t>
            </w:r>
          </w:p>
        </w:tc>
        <w:tc>
          <w:tcPr>
            <w:tcW w:w="5636" w:type="dxa"/>
            <w:vAlign w:val="center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瑞华健康保险股份有限公司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center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11000001</w:t>
            </w:r>
          </w:p>
        </w:tc>
        <w:tc>
          <w:tcPr>
            <w:tcW w:w="5636" w:type="dxa"/>
            <w:vAlign w:val="center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瑞华健康保险股份有限公司上海营业总部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center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11000002</w:t>
            </w:r>
          </w:p>
        </w:tc>
        <w:tc>
          <w:tcPr>
            <w:tcW w:w="5636" w:type="dxa"/>
            <w:vAlign w:val="center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瑞华健康保险股份有限公司陕西营业总部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center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lastRenderedPageBreak/>
              <w:t>11000003</w:t>
            </w:r>
          </w:p>
        </w:tc>
        <w:tc>
          <w:tcPr>
            <w:tcW w:w="5636" w:type="dxa"/>
            <w:vAlign w:val="center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瑞华健康保险股份有限公司营业二部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center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11440000</w:t>
            </w:r>
          </w:p>
        </w:tc>
        <w:tc>
          <w:tcPr>
            <w:tcW w:w="5636" w:type="dxa"/>
            <w:vAlign w:val="center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瑞华健康保险股份有限公司广东分公司本部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center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11610000</w:t>
            </w:r>
          </w:p>
        </w:tc>
        <w:tc>
          <w:tcPr>
            <w:tcW w:w="5636" w:type="dxa"/>
            <w:vAlign w:val="center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瑞华健康保险股份有限公司陕西分公司本部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center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11610100</w:t>
            </w:r>
          </w:p>
        </w:tc>
        <w:tc>
          <w:tcPr>
            <w:tcW w:w="5636" w:type="dxa"/>
            <w:vAlign w:val="center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瑞华健康保险股份有限公司西安中心支公司本部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6B68FD">
      <w:pPr>
        <w:pStyle w:val="20"/>
        <w:ind w:leftChars="0" w:left="0"/>
        <w:rPr>
          <w:rFonts w:ascii="宋体" w:hAnsi="宋体" w:cs="Arial"/>
          <w:color w:val="000000"/>
          <w:kern w:val="0"/>
          <w:szCs w:val="21"/>
        </w:rPr>
      </w:pPr>
    </w:p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供应商代码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美德医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国康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证通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旷视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商品表主从关系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主产品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从产品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证件有效期类型（证件期限标志）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短期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长期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交费期间单位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27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Y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M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岁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红利领取方式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27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累积生息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现金领取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抵交保费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交清增额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投保人税收居民身份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27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仅为中国税收居民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文件类型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29"/>
        <w:gridCol w:w="4591"/>
        <w:gridCol w:w="3827"/>
      </w:tblGrid>
      <w:tr w:rsidR="006B68FD">
        <w:trPr>
          <w:trHeight w:val="319"/>
        </w:trPr>
        <w:tc>
          <w:tcPr>
            <w:tcW w:w="1329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4591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827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30"/>
        </w:trPr>
        <w:tc>
          <w:tcPr>
            <w:tcW w:w="1329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4591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个人人身保险投保单+签名</w:t>
            </w:r>
          </w:p>
        </w:tc>
        <w:tc>
          <w:tcPr>
            <w:tcW w:w="3827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客户填写，PDF格式</w:t>
            </w:r>
          </w:p>
        </w:tc>
      </w:tr>
      <w:tr w:rsidR="006B68FD">
        <w:trPr>
          <w:trHeight w:val="273"/>
        </w:trPr>
        <w:tc>
          <w:tcPr>
            <w:tcW w:w="1329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4591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人身保险投保提示书+签名</w:t>
            </w:r>
          </w:p>
        </w:tc>
        <w:tc>
          <w:tcPr>
            <w:tcW w:w="3827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PDF格式</w:t>
            </w:r>
          </w:p>
        </w:tc>
      </w:tr>
      <w:tr w:rsidR="006B68FD">
        <w:trPr>
          <w:trHeight w:val="273"/>
        </w:trPr>
        <w:tc>
          <w:tcPr>
            <w:tcW w:w="1329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4591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业务人员报告书+签名</w:t>
            </w:r>
          </w:p>
        </w:tc>
        <w:tc>
          <w:tcPr>
            <w:tcW w:w="3827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3"/>
        </w:trPr>
        <w:tc>
          <w:tcPr>
            <w:tcW w:w="1329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4591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投保人身份证件影像资料</w:t>
            </w:r>
          </w:p>
        </w:tc>
        <w:tc>
          <w:tcPr>
            <w:tcW w:w="3827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3"/>
        </w:trPr>
        <w:tc>
          <w:tcPr>
            <w:tcW w:w="1329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4591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被保人身份证件影像资料</w:t>
            </w:r>
          </w:p>
        </w:tc>
        <w:tc>
          <w:tcPr>
            <w:tcW w:w="3827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3"/>
        </w:trPr>
        <w:tc>
          <w:tcPr>
            <w:tcW w:w="1329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lastRenderedPageBreak/>
              <w:t>06</w:t>
            </w:r>
          </w:p>
        </w:tc>
        <w:tc>
          <w:tcPr>
            <w:tcW w:w="4591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法定监护人身份证件</w:t>
            </w:r>
          </w:p>
        </w:tc>
        <w:tc>
          <w:tcPr>
            <w:tcW w:w="3827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被保险人为未成年人情况下须提供</w:t>
            </w:r>
          </w:p>
        </w:tc>
      </w:tr>
      <w:tr w:rsidR="006B68FD">
        <w:trPr>
          <w:trHeight w:val="273"/>
        </w:trPr>
        <w:tc>
          <w:tcPr>
            <w:tcW w:w="1329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4591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病历、体检报告</w:t>
            </w:r>
          </w:p>
        </w:tc>
        <w:tc>
          <w:tcPr>
            <w:tcW w:w="3827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3"/>
        </w:trPr>
        <w:tc>
          <w:tcPr>
            <w:tcW w:w="1329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4591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银行卡正反面影像资料</w:t>
            </w:r>
          </w:p>
        </w:tc>
        <w:tc>
          <w:tcPr>
            <w:tcW w:w="3827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3"/>
        </w:trPr>
        <w:tc>
          <w:tcPr>
            <w:tcW w:w="1329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09</w:t>
            </w:r>
          </w:p>
        </w:tc>
        <w:tc>
          <w:tcPr>
            <w:tcW w:w="4591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银行卡号变更确认书</w:t>
            </w:r>
          </w:p>
        </w:tc>
        <w:tc>
          <w:tcPr>
            <w:tcW w:w="3827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3"/>
        </w:trPr>
        <w:tc>
          <w:tcPr>
            <w:tcW w:w="1329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91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电子回执</w:t>
            </w:r>
          </w:p>
        </w:tc>
        <w:tc>
          <w:tcPr>
            <w:tcW w:w="3827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PDF格式</w:t>
            </w:r>
          </w:p>
        </w:tc>
      </w:tr>
      <w:tr w:rsidR="006B68FD">
        <w:trPr>
          <w:trHeight w:val="273"/>
        </w:trPr>
        <w:tc>
          <w:tcPr>
            <w:tcW w:w="1329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591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特殊地区使用单证影像资料</w:t>
            </w:r>
          </w:p>
        </w:tc>
        <w:tc>
          <w:tcPr>
            <w:tcW w:w="3827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3"/>
        </w:trPr>
        <w:tc>
          <w:tcPr>
            <w:tcW w:w="1329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591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身故受益人身份证影像资料</w:t>
            </w:r>
          </w:p>
        </w:tc>
        <w:tc>
          <w:tcPr>
            <w:tcW w:w="3827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为支持核保规则60</w:t>
            </w:r>
          </w:p>
        </w:tc>
      </w:tr>
      <w:tr w:rsidR="006B68FD">
        <w:trPr>
          <w:trHeight w:val="273"/>
        </w:trPr>
        <w:tc>
          <w:tcPr>
            <w:tcW w:w="1329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591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病历资料</w:t>
            </w:r>
          </w:p>
        </w:tc>
        <w:tc>
          <w:tcPr>
            <w:tcW w:w="3827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微众</w:t>
            </w:r>
          </w:p>
        </w:tc>
      </w:tr>
      <w:tr w:rsidR="006B68FD">
        <w:trPr>
          <w:trHeight w:val="273"/>
        </w:trPr>
        <w:tc>
          <w:tcPr>
            <w:tcW w:w="1329" w:type="dxa"/>
          </w:tcPr>
          <w:p w:rsidR="006B68FD" w:rsidRPr="003962FF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3962FF">
              <w:rPr>
                <w:rFonts w:ascii="宋体" w:hAnsi="宋体" w:cs="Arial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591" w:type="dxa"/>
          </w:tcPr>
          <w:p w:rsidR="006B68FD" w:rsidRPr="003962FF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3962FF">
              <w:rPr>
                <w:rFonts w:ascii="宋体" w:hAnsi="宋体" w:cs="Arial" w:hint="eastAsia"/>
                <w:color w:val="000000"/>
                <w:kern w:val="0"/>
                <w:szCs w:val="21"/>
              </w:rPr>
              <w:t>投保人身份证件非身份证影像资料</w:t>
            </w:r>
          </w:p>
        </w:tc>
        <w:tc>
          <w:tcPr>
            <w:tcW w:w="3827" w:type="dxa"/>
          </w:tcPr>
          <w:p w:rsidR="006B68FD" w:rsidRPr="003962FF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3962FF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瑞华美华保少儿高端医疗保险300037 </w:t>
            </w:r>
          </w:p>
        </w:tc>
      </w:tr>
      <w:tr w:rsidR="006B68FD">
        <w:trPr>
          <w:trHeight w:val="273"/>
        </w:trPr>
        <w:tc>
          <w:tcPr>
            <w:tcW w:w="1329" w:type="dxa"/>
          </w:tcPr>
          <w:p w:rsidR="006B68FD" w:rsidRPr="003962FF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3962FF">
              <w:rPr>
                <w:rFonts w:ascii="宋体" w:hAnsi="宋体" w:cs="Arial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591" w:type="dxa"/>
          </w:tcPr>
          <w:p w:rsidR="006B68FD" w:rsidRPr="003962FF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3962FF">
              <w:rPr>
                <w:rFonts w:ascii="宋体" w:hAnsi="宋体" w:cs="Arial" w:hint="eastAsia"/>
                <w:color w:val="000000"/>
                <w:kern w:val="0"/>
                <w:szCs w:val="21"/>
              </w:rPr>
              <w:t>被保人身份证件非身份证影像资料</w:t>
            </w:r>
          </w:p>
        </w:tc>
        <w:tc>
          <w:tcPr>
            <w:tcW w:w="3827" w:type="dxa"/>
          </w:tcPr>
          <w:p w:rsidR="006B68FD" w:rsidRPr="003962FF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3962FF"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瑞华美华保少儿高端医疗保险300037 </w:t>
            </w:r>
          </w:p>
        </w:tc>
      </w:tr>
      <w:tr w:rsidR="006B68FD">
        <w:trPr>
          <w:trHeight w:val="273"/>
        </w:trPr>
        <w:tc>
          <w:tcPr>
            <w:tcW w:w="1329" w:type="dxa"/>
          </w:tcPr>
          <w:p w:rsidR="006B68FD" w:rsidRPr="003962FF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3962FF">
              <w:rPr>
                <w:rFonts w:ascii="宋体" w:hAnsi="宋体" w:cs="Arial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591" w:type="dxa"/>
          </w:tcPr>
          <w:p w:rsidR="006B68FD" w:rsidRPr="003962FF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3962FF">
              <w:rPr>
                <w:rFonts w:ascii="宋体" w:hAnsi="宋体" w:cs="Arial" w:hint="eastAsia"/>
                <w:color w:val="000000"/>
                <w:kern w:val="0"/>
                <w:szCs w:val="21"/>
              </w:rPr>
              <w:t>手术单凭证</w:t>
            </w:r>
          </w:p>
        </w:tc>
        <w:tc>
          <w:tcPr>
            <w:tcW w:w="3827" w:type="dxa"/>
          </w:tcPr>
          <w:p w:rsidR="006B68FD" w:rsidRPr="003962FF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3962FF">
              <w:rPr>
                <w:rFonts w:ascii="宋体" w:hAnsi="宋体" w:cs="Arial" w:hint="eastAsia"/>
                <w:color w:val="000000"/>
                <w:kern w:val="0"/>
                <w:szCs w:val="21"/>
              </w:rPr>
              <w:t>瑞华妙手保手术意外伤害保险300035</w:t>
            </w:r>
            <w:bookmarkStart w:id="0" w:name="_GoBack"/>
            <w:bookmarkEnd w:id="0"/>
          </w:p>
        </w:tc>
      </w:tr>
      <w:tr w:rsidR="000373B1">
        <w:trPr>
          <w:trHeight w:val="273"/>
        </w:trPr>
        <w:tc>
          <w:tcPr>
            <w:tcW w:w="1329" w:type="dxa"/>
          </w:tcPr>
          <w:p w:rsidR="000373B1" w:rsidRPr="003962FF" w:rsidRDefault="000373B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 w:rsidRPr="003962FF"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17</w:t>
            </w:r>
          </w:p>
        </w:tc>
        <w:tc>
          <w:tcPr>
            <w:tcW w:w="4591" w:type="dxa"/>
          </w:tcPr>
          <w:p w:rsidR="000373B1" w:rsidRPr="003962FF" w:rsidRDefault="003962FF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 w:rsidRPr="003962FF"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半身照</w:t>
            </w:r>
          </w:p>
        </w:tc>
        <w:tc>
          <w:tcPr>
            <w:tcW w:w="3827" w:type="dxa"/>
          </w:tcPr>
          <w:p w:rsidR="000373B1" w:rsidRPr="003962FF" w:rsidRDefault="003962F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 w:rsidRPr="003962FF"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#7579全员发展健康管家需求</w:t>
            </w:r>
          </w:p>
        </w:tc>
      </w:tr>
      <w:tr w:rsidR="00395CA4">
        <w:trPr>
          <w:trHeight w:val="273"/>
        </w:trPr>
        <w:tc>
          <w:tcPr>
            <w:tcW w:w="1329" w:type="dxa"/>
          </w:tcPr>
          <w:p w:rsidR="00395CA4" w:rsidRPr="003962FF" w:rsidRDefault="00395CA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18</w:t>
            </w:r>
          </w:p>
        </w:tc>
        <w:tc>
          <w:tcPr>
            <w:tcW w:w="4591" w:type="dxa"/>
          </w:tcPr>
          <w:p w:rsidR="00395CA4" w:rsidRPr="003962FF" w:rsidRDefault="00395CA4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人员身份证照片</w:t>
            </w:r>
          </w:p>
        </w:tc>
        <w:tc>
          <w:tcPr>
            <w:tcW w:w="3827" w:type="dxa"/>
          </w:tcPr>
          <w:p w:rsidR="00395CA4" w:rsidRPr="003962FF" w:rsidRDefault="00395CA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 w:rsidRPr="003962FF"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#7579全员发展健康管家需求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(如:健康管家)</w:t>
            </w:r>
          </w:p>
        </w:tc>
      </w:tr>
    </w:tbl>
    <w:p w:rsidR="006B68FD" w:rsidRDefault="006B68FD">
      <w:pPr>
        <w:rPr>
          <w:rFonts w:ascii="宋体" w:hAnsi="宋体" w:cs="Arial"/>
          <w:color w:val="000000"/>
          <w:kern w:val="0"/>
          <w:szCs w:val="21"/>
        </w:rPr>
      </w:pPr>
    </w:p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核保结果</w:t>
      </w:r>
    </w:p>
    <w:tbl>
      <w:tblPr>
        <w:tblW w:w="10682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27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核保通过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拒保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转人工核保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保单出单方式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27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电子保单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必须校验已经填写电子邮箱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纸质保单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撤单错误描述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27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订单号不存在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此订单已撤单，请勿重复撤单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已生成保单号，无法撤销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操作类型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27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再次支付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修改卡号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银联支付返回代码</w:t>
      </w:r>
    </w:p>
    <w:p w:rsidR="006B68FD" w:rsidRDefault="007469DD">
      <w:pPr>
        <w:jc w:val="left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详见：银联提示语-20180926.xlsx</w:t>
      </w:r>
    </w:p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是否标志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27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订单支付状态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27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已提交未支付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订单推送返回成功，支付中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订单推送返回失败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订单支付成功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订单支付失败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消费撤销推送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消费撤销推送返回成功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消费撤销推送返回失败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撤销成功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撤销失败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订单已关闭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 w:eastAsia="宋体" w:cs="Arial"/>
          <w:b w:val="0"/>
          <w:color w:val="000000"/>
          <w:kern w:val="0"/>
          <w:sz w:val="21"/>
          <w:szCs w:val="21"/>
        </w:rPr>
      </w:pPr>
      <w:r>
        <w:rPr>
          <w:rFonts w:ascii="宋体" w:eastAsia="宋体" w:cs="Arial" w:hint="eastAsia"/>
          <w:b w:val="0"/>
          <w:color w:val="000000"/>
          <w:kern w:val="0"/>
          <w:sz w:val="21"/>
          <w:szCs w:val="21"/>
        </w:rPr>
        <w:t>支付方式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说明</w:t>
            </w:r>
          </w:p>
        </w:tc>
      </w:tr>
      <w:tr w:rsidR="006B68FD">
        <w:trPr>
          <w:trHeight w:val="227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UMSPAY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银联公众号扫码支付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THIRDPAY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第三方代扣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UNIONPAY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银联支付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WXPAY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微信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支付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XWXPAY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微信(小程序)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支付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/>
        </w:rPr>
      </w:pPr>
      <w:r>
        <w:rPr>
          <w:rFonts w:hint="eastAsia"/>
          <w:color w:val="000000"/>
        </w:rPr>
        <w:t>佣金验证码发送场景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01</w:t>
            </w:r>
          </w:p>
        </w:tc>
        <w:tc>
          <w:tcPr>
            <w:tcW w:w="5620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登录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FF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02</w:t>
            </w:r>
          </w:p>
        </w:tc>
        <w:tc>
          <w:tcPr>
            <w:tcW w:w="5620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注册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FF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03</w:t>
            </w:r>
          </w:p>
        </w:tc>
        <w:tc>
          <w:tcPr>
            <w:tcW w:w="5620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找回密码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FF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04</w:t>
            </w:r>
          </w:p>
        </w:tc>
        <w:tc>
          <w:tcPr>
            <w:tcW w:w="5620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修改手机号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FF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05</w:t>
            </w:r>
          </w:p>
        </w:tc>
        <w:tc>
          <w:tcPr>
            <w:tcW w:w="5620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支付（第三方实时代扣）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FF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06</w:t>
            </w:r>
          </w:p>
        </w:tc>
        <w:tc>
          <w:tcPr>
            <w:tcW w:w="5620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佣金微信端完善个人信息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FF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/>
        </w:rPr>
      </w:pPr>
      <w:r>
        <w:rPr>
          <w:rFonts w:hint="eastAsia"/>
          <w:color w:val="000000"/>
        </w:rPr>
        <w:t>失效原因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01</w:t>
            </w:r>
          </w:p>
        </w:tc>
        <w:tc>
          <w:tcPr>
            <w:tcW w:w="5620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满期终止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FF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02</w:t>
            </w:r>
          </w:p>
        </w:tc>
        <w:tc>
          <w:tcPr>
            <w:tcW w:w="5620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退保终止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FF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03</w:t>
            </w:r>
          </w:p>
        </w:tc>
        <w:tc>
          <w:tcPr>
            <w:tcW w:w="5620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解约终止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FF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5620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理赔终止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FF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05</w:t>
            </w:r>
          </w:p>
        </w:tc>
        <w:tc>
          <w:tcPr>
            <w:tcW w:w="5620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协退终止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FF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06</w:t>
            </w:r>
          </w:p>
        </w:tc>
        <w:tc>
          <w:tcPr>
            <w:tcW w:w="5620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犹退终止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FF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07</w:t>
            </w:r>
          </w:p>
        </w:tc>
        <w:tc>
          <w:tcPr>
            <w:tcW w:w="5620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失效终止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FF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08</w:t>
            </w:r>
          </w:p>
        </w:tc>
        <w:tc>
          <w:tcPr>
            <w:tcW w:w="5620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其他终止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FF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09</w:t>
            </w:r>
          </w:p>
        </w:tc>
        <w:tc>
          <w:tcPr>
            <w:tcW w:w="5620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撤单终止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FF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rFonts w:ascii="宋体"/>
          <w:color w:val="000000"/>
          <w:szCs w:val="21"/>
        </w:rPr>
      </w:pPr>
      <w:r>
        <w:rPr>
          <w:rFonts w:hint="eastAsia"/>
          <w:color w:val="000000"/>
        </w:rPr>
        <w:t>银行编码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ICBC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中国工商银行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ABC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中国农业银行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BOC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中国银行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CCB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中国建设银行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BOCOM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交通银行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CCITICB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中信银行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CEB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中国光大银行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HXB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华夏银行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CMBC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中国民生银行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GDB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广东发展银行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strike/>
                <w:color w:val="FF0000"/>
                <w:szCs w:val="21"/>
              </w:rPr>
            </w:pPr>
            <w:r>
              <w:rPr>
                <w:rFonts w:ascii="宋体" w:hAnsi="宋体" w:hint="eastAsia"/>
                <w:strike/>
                <w:color w:val="FF0000"/>
                <w:szCs w:val="21"/>
              </w:rPr>
              <w:t>SDB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strike/>
                <w:color w:val="FF0000"/>
                <w:szCs w:val="21"/>
              </w:rPr>
            </w:pPr>
            <w:r>
              <w:rPr>
                <w:rFonts w:ascii="宋体" w:hAnsi="宋体" w:hint="eastAsia"/>
                <w:strike/>
                <w:color w:val="FF0000"/>
                <w:szCs w:val="21"/>
              </w:rPr>
              <w:t>深圳发展银行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/>
                <w:strike/>
                <w:color w:val="FF000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PANB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平安银行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strike/>
                <w:color w:val="FF0000"/>
                <w:szCs w:val="21"/>
              </w:rPr>
            </w:pPr>
            <w:r>
              <w:rPr>
                <w:rFonts w:ascii="宋体" w:hAnsi="宋体" w:hint="eastAsia"/>
                <w:strike/>
                <w:color w:val="FF0000"/>
                <w:szCs w:val="21"/>
              </w:rPr>
              <w:t>CMB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strike/>
                <w:color w:val="FF0000"/>
                <w:szCs w:val="21"/>
              </w:rPr>
            </w:pPr>
            <w:r>
              <w:rPr>
                <w:rFonts w:ascii="宋体" w:hAnsi="宋体" w:hint="eastAsia"/>
                <w:strike/>
                <w:color w:val="FF0000"/>
                <w:szCs w:val="21"/>
              </w:rPr>
              <w:t>招商银行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/>
                <w:strike/>
                <w:color w:val="FF000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CIB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兴业银行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SDPB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上海浦东发展银行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B68FD">
        <w:trPr>
          <w:trHeight w:val="90"/>
        </w:trPr>
        <w:tc>
          <w:tcPr>
            <w:tcW w:w="1456" w:type="dxa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strike/>
                <w:color w:val="FF0000"/>
                <w:szCs w:val="21"/>
              </w:rPr>
            </w:pPr>
            <w:r>
              <w:rPr>
                <w:rFonts w:ascii="宋体" w:hAnsi="宋体" w:hint="eastAsia"/>
                <w:strike/>
                <w:color w:val="FF0000"/>
                <w:szCs w:val="21"/>
              </w:rPr>
              <w:t>CSSYB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strike/>
                <w:color w:val="FF0000"/>
                <w:szCs w:val="21"/>
              </w:rPr>
            </w:pPr>
            <w:r>
              <w:rPr>
                <w:rFonts w:ascii="宋体" w:hAnsi="宋体" w:hint="eastAsia"/>
                <w:strike/>
                <w:color w:val="FF0000"/>
                <w:szCs w:val="21"/>
              </w:rPr>
              <w:t>城市商业银行</w:t>
            </w:r>
          </w:p>
        </w:tc>
        <w:tc>
          <w:tcPr>
            <w:tcW w:w="3606" w:type="dxa"/>
          </w:tcPr>
          <w:p w:rsidR="006B68FD" w:rsidRDefault="007469DD">
            <w:pPr>
              <w:jc w:val="left"/>
              <w:rPr>
                <w:rFonts w:ascii="宋体" w:hAnsi="宋体"/>
                <w:strike/>
                <w:color w:val="FF0000"/>
                <w:szCs w:val="21"/>
              </w:rPr>
            </w:pPr>
            <w:r>
              <w:rPr>
                <w:rFonts w:ascii="宋体" w:hAnsi="宋体" w:hint="eastAsia"/>
                <w:strike/>
                <w:color w:val="FF0000"/>
                <w:szCs w:val="21"/>
              </w:rPr>
              <w:t>需要省、市、开户行名，如平安银行需要在省域填“广东”，城市域填“深圳”，其它商业银行类似</w:t>
            </w: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PSBC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中国邮政储蓄银行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BOSC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上海银行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BOB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北京银行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BONX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宁夏银行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BOXA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西安银行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BOCA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长安银行</w:t>
            </w:r>
          </w:p>
        </w:tc>
        <w:tc>
          <w:tcPr>
            <w:tcW w:w="3606" w:type="dxa"/>
          </w:tcPr>
          <w:p w:rsidR="006B68FD" w:rsidRDefault="006B68F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 w:rsidR="006B68FD" w:rsidRDefault="006B68FD">
      <w:pPr>
        <w:rPr>
          <w:rFonts w:ascii="宋体" w:hAnsi="宋体"/>
          <w:color w:val="000000"/>
          <w:szCs w:val="21"/>
        </w:rPr>
      </w:pPr>
    </w:p>
    <w:p w:rsidR="006B68FD" w:rsidRDefault="007469DD">
      <w:pPr>
        <w:pStyle w:val="Head2"/>
      </w:pPr>
      <w:r>
        <w:rPr>
          <w:rFonts w:hint="eastAsia"/>
        </w:rPr>
        <w:t>账号属性（代扣专用）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24"/>
              </w:rPr>
              <w:t>私人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公司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</w:pPr>
      <w:r>
        <w:rPr>
          <w:rFonts w:hint="eastAsia"/>
        </w:rPr>
        <w:t>账号类型（代扣专用）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00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银行卡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01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存折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</w:pPr>
      <w:r>
        <w:rPr>
          <w:rFonts w:hint="eastAsia"/>
        </w:rPr>
        <w:t>货币类型（代扣专用）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CNY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人民币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HKD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港元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  <w:vAlign w:val="center"/>
          </w:tcPr>
          <w:p w:rsidR="006B68FD" w:rsidRDefault="007469D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USD</w:t>
            </w:r>
          </w:p>
        </w:tc>
        <w:tc>
          <w:tcPr>
            <w:tcW w:w="5620" w:type="dxa"/>
            <w:shd w:val="clear" w:color="auto" w:fill="auto"/>
            <w:vAlign w:val="center"/>
          </w:tcPr>
          <w:p w:rsidR="006B68FD" w:rsidRDefault="007469DD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美元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</w:pPr>
      <w:r>
        <w:rPr>
          <w:rFonts w:hint="eastAsia"/>
        </w:rPr>
        <w:t>开户行所在省/市</w:t>
      </w:r>
    </w:p>
    <w:p w:rsidR="006B68FD" w:rsidRDefault="007469DD">
      <w:pPr>
        <w:rPr>
          <w:rFonts w:eastAsia="微软雅黑"/>
        </w:rPr>
      </w:pPr>
      <w:bookmarkStart w:id="1" w:name="_MON_1605455920"/>
      <w:bookmarkEnd w:id="1"/>
      <w:r>
        <w:rPr>
          <w:rFonts w:ascii="微软雅黑" w:eastAsia="微软雅黑" w:hAnsi="微软雅黑" w:cs="微软雅黑" w:hint="eastAsia"/>
          <w:sz w:val="18"/>
          <w:szCs w:val="18"/>
        </w:rPr>
        <w:t>详见：“代收付常用银行联行号.xlsx”</w:t>
      </w:r>
    </w:p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签约状态代码（代扣</w:t>
      </w:r>
      <w:r>
        <w:rPr>
          <w:color w:val="000000" w:themeColor="text1"/>
        </w:rPr>
        <w:t>专用</w:t>
      </w:r>
      <w:r>
        <w:rPr>
          <w:rFonts w:hint="eastAsia"/>
          <w:color w:val="000000" w:themeColor="text1"/>
        </w:rPr>
        <w:t>）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已签约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已解约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未</w:t>
            </w:r>
            <w: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签约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签约解约查询</w:t>
      </w:r>
      <w:r>
        <w:rPr>
          <w:color w:val="000000" w:themeColor="text1"/>
        </w:rPr>
        <w:t>模式</w:t>
      </w:r>
      <w:r>
        <w:rPr>
          <w:rFonts w:hint="eastAsia"/>
          <w:color w:val="000000" w:themeColor="text1"/>
        </w:rPr>
        <w:t>代码（代扣</w:t>
      </w:r>
      <w:r>
        <w:rPr>
          <w:color w:val="000000" w:themeColor="text1"/>
        </w:rPr>
        <w:t>专用</w:t>
      </w:r>
      <w:r>
        <w:rPr>
          <w:rFonts w:hint="eastAsia"/>
          <w:color w:val="000000" w:themeColor="text1"/>
        </w:rPr>
        <w:t>）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根据原签约请求流水号protocolReqSn查询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根据原解约请求流水号protocolReqSn查询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lastRenderedPageBreak/>
              <w:t>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根据签约协议号protocolNo查询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根据签约账号accountNo查询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</w:tbl>
    <w:p w:rsidR="006B68FD" w:rsidRDefault="006B68FD"/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支付</w:t>
      </w:r>
      <w:r>
        <w:rPr>
          <w:color w:val="000000" w:themeColor="text1"/>
        </w:rPr>
        <w:t>平台返回状态</w:t>
      </w:r>
      <w:r>
        <w:rPr>
          <w:rFonts w:hint="eastAsia"/>
          <w:color w:val="000000" w:themeColor="text1"/>
        </w:rPr>
        <w:t>码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tabs>
                <w:tab w:val="left" w:pos="1035"/>
              </w:tabs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0000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处理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成功或交易成功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0010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交易失败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0001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支付中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0002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重复提交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订单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0003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支付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失败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0004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订单推送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失败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0005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订单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查询失败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1000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请求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参数校验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不通过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2002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支付机构返回金额和订单不一致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2003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第三方平台返回参数数据签名验证不通过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2004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调用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次数受限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2005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结果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成功，不能再次调用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2006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支付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机构异步通知处理失败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2007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支付</w:t>
            </w:r>
            <w:r>
              <w:rPr>
                <w:rFonts w:ascii="微软雅黑" w:eastAsia="微软雅黑" w:hAnsi="微软雅黑" w:cs="微软雅黑"/>
                <w:sz w:val="18"/>
                <w:szCs w:val="18"/>
              </w:rPr>
              <w:t>机构返回查询结果处理失败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2999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连接第三方平台超时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3000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第三方平台返回数据格式异常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9999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支付平台内部处理错误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/>
        </w:rPr>
      </w:pPr>
      <w:r>
        <w:rPr>
          <w:rFonts w:hint="eastAsia"/>
          <w:color w:val="000000"/>
        </w:rPr>
        <w:t>问诊记录类型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5620" w:type="dxa"/>
          </w:tcPr>
          <w:p w:rsidR="006B68FD" w:rsidRDefault="007469DD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电话咨询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FF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5620" w:type="dxa"/>
          </w:tcPr>
          <w:p w:rsidR="006B68FD" w:rsidRDefault="007469DD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在线问诊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FF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/>
        </w:rPr>
      </w:pPr>
      <w:r>
        <w:rPr>
          <w:rFonts w:hint="eastAsia"/>
        </w:rPr>
        <w:t>预约类型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5620" w:type="dxa"/>
          </w:tcPr>
          <w:p w:rsidR="006B68FD" w:rsidRDefault="007469DD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预约成功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FF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5620" w:type="dxa"/>
          </w:tcPr>
          <w:p w:rsidR="006B68FD" w:rsidRDefault="007469DD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服务取消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FF0000"/>
                <w:kern w:val="0"/>
                <w:szCs w:val="21"/>
              </w:rPr>
            </w:pPr>
          </w:p>
        </w:tc>
      </w:tr>
      <w:tr w:rsidR="006B68FD">
        <w:trPr>
          <w:trHeight w:val="9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5620" w:type="dxa"/>
          </w:tcPr>
          <w:p w:rsidR="006B68FD" w:rsidRDefault="007469DD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服务完成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FF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5620" w:type="dxa"/>
          </w:tcPr>
          <w:p w:rsidR="006B68FD" w:rsidRDefault="007469DD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待处理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FF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国籍（具体版）</w:t>
      </w:r>
    </w:p>
    <w:p w:rsidR="006B68FD" w:rsidRDefault="007469DD">
      <w:pPr>
        <w:rPr>
          <w:rFonts w:ascii="微软雅黑" w:eastAsia="微软雅黑" w:hAnsi="微软雅黑" w:cs="微软雅黑"/>
          <w:sz w:val="18"/>
          <w:szCs w:val="18"/>
        </w:rPr>
      </w:pPr>
      <w:r>
        <w:rPr>
          <w:rFonts w:ascii="微软雅黑" w:eastAsia="微软雅黑" w:hAnsi="微软雅黑" w:cs="微软雅黑" w:hint="eastAsia"/>
          <w:sz w:val="18"/>
          <w:szCs w:val="18"/>
        </w:rPr>
        <w:t>详见：国籍（具体）.xlsx</w:t>
      </w:r>
      <w:r w:rsidR="006B68FD" w:rsidRPr="006B68FD">
        <w:rPr>
          <w:rFonts w:ascii="微软雅黑" w:eastAsia="微软雅黑" w:hAnsi="微软雅黑" w:cs="微软雅黑" w:hint="eastAsia"/>
          <w:sz w:val="18"/>
          <w:szCs w:val="18"/>
        </w:rPr>
        <w:object w:dxaOrig="1440" w:dyaOrig="1305">
          <v:shape id="_x0000_i1025" type="#_x0000_t75" style="width:63.6pt;height:57.6pt" o:ole="">
            <v:imagedata r:id="rId9" o:title=""/>
          </v:shape>
          <o:OLEObject Type="Embed" ProgID="Office12.Excel.Template" ShapeID="_x0000_i1025" DrawAspect="Icon" ObjectID="_1660378581" r:id="rId10"/>
        </w:objec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27"/>
        <w:gridCol w:w="5192"/>
        <w:gridCol w:w="3228"/>
      </w:tblGrid>
      <w:tr w:rsidR="006B68FD">
        <w:trPr>
          <w:trHeight w:val="328"/>
        </w:trPr>
        <w:tc>
          <w:tcPr>
            <w:tcW w:w="1327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代码</w:t>
            </w:r>
          </w:p>
        </w:tc>
        <w:tc>
          <w:tcPr>
            <w:tcW w:w="5192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3228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说明</w:t>
            </w:r>
          </w:p>
        </w:tc>
      </w:tr>
      <w:tr w:rsidR="006B68FD">
        <w:trPr>
          <w:trHeight w:val="248"/>
        </w:trPr>
        <w:tc>
          <w:tcPr>
            <w:tcW w:w="1327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CHN</w:t>
            </w:r>
          </w:p>
        </w:tc>
        <w:tc>
          <w:tcPr>
            <w:tcW w:w="5192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中国   </w:t>
            </w:r>
          </w:p>
        </w:tc>
        <w:tc>
          <w:tcPr>
            <w:tcW w:w="3228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70"/>
        </w:trPr>
        <w:tc>
          <w:tcPr>
            <w:tcW w:w="1327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USA </w:t>
            </w:r>
          </w:p>
        </w:tc>
        <w:tc>
          <w:tcPr>
            <w:tcW w:w="5192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美国</w:t>
            </w:r>
          </w:p>
        </w:tc>
        <w:tc>
          <w:tcPr>
            <w:tcW w:w="3228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70"/>
        </w:trPr>
        <w:tc>
          <w:tcPr>
            <w:tcW w:w="1327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CAN</w:t>
            </w:r>
          </w:p>
        </w:tc>
        <w:tc>
          <w:tcPr>
            <w:tcW w:w="5192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加拿大</w:t>
            </w:r>
          </w:p>
        </w:tc>
        <w:tc>
          <w:tcPr>
            <w:tcW w:w="3228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70"/>
        </w:trPr>
        <w:tc>
          <w:tcPr>
            <w:tcW w:w="1327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GBR</w:t>
            </w:r>
          </w:p>
        </w:tc>
        <w:tc>
          <w:tcPr>
            <w:tcW w:w="5192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英国</w:t>
            </w:r>
          </w:p>
        </w:tc>
        <w:tc>
          <w:tcPr>
            <w:tcW w:w="3228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70"/>
        </w:trPr>
        <w:tc>
          <w:tcPr>
            <w:tcW w:w="1327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FRA</w:t>
            </w:r>
          </w:p>
        </w:tc>
        <w:tc>
          <w:tcPr>
            <w:tcW w:w="5192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法国 </w:t>
            </w:r>
          </w:p>
        </w:tc>
        <w:tc>
          <w:tcPr>
            <w:tcW w:w="3228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70"/>
        </w:trPr>
        <w:tc>
          <w:tcPr>
            <w:tcW w:w="1327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ITA</w:t>
            </w:r>
          </w:p>
        </w:tc>
        <w:tc>
          <w:tcPr>
            <w:tcW w:w="5192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意大利</w:t>
            </w:r>
          </w:p>
        </w:tc>
        <w:tc>
          <w:tcPr>
            <w:tcW w:w="3228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70"/>
        </w:trPr>
        <w:tc>
          <w:tcPr>
            <w:tcW w:w="1327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lastRenderedPageBreak/>
              <w:t>DEU</w:t>
            </w:r>
          </w:p>
        </w:tc>
        <w:tc>
          <w:tcPr>
            <w:tcW w:w="5192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德国</w:t>
            </w:r>
          </w:p>
        </w:tc>
        <w:tc>
          <w:tcPr>
            <w:tcW w:w="3228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70"/>
        </w:trPr>
        <w:tc>
          <w:tcPr>
            <w:tcW w:w="1327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ESP</w:t>
            </w:r>
          </w:p>
        </w:tc>
        <w:tc>
          <w:tcPr>
            <w:tcW w:w="5192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西班牙</w:t>
            </w:r>
          </w:p>
        </w:tc>
        <w:tc>
          <w:tcPr>
            <w:tcW w:w="3228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70"/>
        </w:trPr>
        <w:tc>
          <w:tcPr>
            <w:tcW w:w="1327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SGP</w:t>
            </w:r>
          </w:p>
        </w:tc>
        <w:tc>
          <w:tcPr>
            <w:tcW w:w="5192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新加坡</w:t>
            </w:r>
          </w:p>
        </w:tc>
        <w:tc>
          <w:tcPr>
            <w:tcW w:w="3228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70"/>
        </w:trPr>
        <w:tc>
          <w:tcPr>
            <w:tcW w:w="1327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JPN</w:t>
            </w:r>
          </w:p>
        </w:tc>
        <w:tc>
          <w:tcPr>
            <w:tcW w:w="5192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日本</w:t>
            </w:r>
          </w:p>
        </w:tc>
        <w:tc>
          <w:tcPr>
            <w:tcW w:w="3228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70"/>
        </w:trPr>
        <w:tc>
          <w:tcPr>
            <w:tcW w:w="1327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 xml:space="preserve"> KOR</w:t>
            </w:r>
          </w:p>
        </w:tc>
        <w:tc>
          <w:tcPr>
            <w:tcW w:w="5192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韩国</w:t>
            </w:r>
          </w:p>
        </w:tc>
        <w:tc>
          <w:tcPr>
            <w:tcW w:w="3228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70"/>
        </w:trPr>
        <w:tc>
          <w:tcPr>
            <w:tcW w:w="1327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RUS</w:t>
            </w:r>
          </w:p>
        </w:tc>
        <w:tc>
          <w:tcPr>
            <w:tcW w:w="5192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俄罗斯</w:t>
            </w:r>
          </w:p>
        </w:tc>
        <w:tc>
          <w:tcPr>
            <w:tcW w:w="3228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70"/>
        </w:trPr>
        <w:tc>
          <w:tcPr>
            <w:tcW w:w="1327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NZL</w:t>
            </w:r>
          </w:p>
        </w:tc>
        <w:tc>
          <w:tcPr>
            <w:tcW w:w="5192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新西兰</w:t>
            </w:r>
          </w:p>
        </w:tc>
        <w:tc>
          <w:tcPr>
            <w:tcW w:w="3228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70"/>
        </w:trPr>
        <w:tc>
          <w:tcPr>
            <w:tcW w:w="1327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AUS</w:t>
            </w:r>
          </w:p>
        </w:tc>
        <w:tc>
          <w:tcPr>
            <w:tcW w:w="5192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澳大利亚</w:t>
            </w:r>
          </w:p>
        </w:tc>
        <w:tc>
          <w:tcPr>
            <w:tcW w:w="3228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</w:tbl>
    <w:p w:rsidR="006B68FD" w:rsidRDefault="006B68FD">
      <w:pPr>
        <w:rPr>
          <w:rFonts w:ascii="微软雅黑" w:eastAsia="微软雅黑" w:hAnsi="微软雅黑" w:cs="微软雅黑"/>
          <w:sz w:val="18"/>
          <w:szCs w:val="18"/>
        </w:rPr>
      </w:pPr>
    </w:p>
    <w:p w:rsidR="006B68FD" w:rsidRDefault="006B68FD"/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有无兼职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27"/>
        <w:gridCol w:w="5192"/>
        <w:gridCol w:w="3228"/>
      </w:tblGrid>
      <w:tr w:rsidR="006B68FD">
        <w:trPr>
          <w:trHeight w:val="328"/>
        </w:trPr>
        <w:tc>
          <w:tcPr>
            <w:tcW w:w="1327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代码</w:t>
            </w:r>
          </w:p>
        </w:tc>
        <w:tc>
          <w:tcPr>
            <w:tcW w:w="5192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3228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说明</w:t>
            </w:r>
          </w:p>
        </w:tc>
      </w:tr>
      <w:tr w:rsidR="006B68FD">
        <w:trPr>
          <w:trHeight w:val="248"/>
        </w:trPr>
        <w:tc>
          <w:tcPr>
            <w:tcW w:w="1327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5192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有</w:t>
            </w:r>
          </w:p>
        </w:tc>
        <w:tc>
          <w:tcPr>
            <w:tcW w:w="3228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70"/>
        </w:trPr>
        <w:tc>
          <w:tcPr>
            <w:tcW w:w="1327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5192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无</w:t>
            </w:r>
          </w:p>
        </w:tc>
        <w:tc>
          <w:tcPr>
            <w:tcW w:w="3228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卡折类型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31"/>
        <w:gridCol w:w="5208"/>
        <w:gridCol w:w="3208"/>
      </w:tblGrid>
      <w:tr w:rsidR="006B68FD">
        <w:trPr>
          <w:trHeight w:val="300"/>
        </w:trPr>
        <w:tc>
          <w:tcPr>
            <w:tcW w:w="1331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代码</w:t>
            </w:r>
          </w:p>
        </w:tc>
        <w:tc>
          <w:tcPr>
            <w:tcW w:w="5208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3208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说明</w:t>
            </w:r>
          </w:p>
        </w:tc>
      </w:tr>
      <w:tr w:rsidR="006B68FD">
        <w:trPr>
          <w:trHeight w:val="227"/>
        </w:trPr>
        <w:tc>
          <w:tcPr>
            <w:tcW w:w="1331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5208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借记卡</w:t>
            </w:r>
          </w:p>
        </w:tc>
        <w:tc>
          <w:tcPr>
            <w:tcW w:w="3208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331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5208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存折</w:t>
            </w:r>
          </w:p>
        </w:tc>
        <w:tc>
          <w:tcPr>
            <w:tcW w:w="3208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331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03</w:t>
            </w:r>
          </w:p>
        </w:tc>
        <w:tc>
          <w:tcPr>
            <w:tcW w:w="5208" w:type="dxa"/>
          </w:tcPr>
          <w:p w:rsidR="006B68FD" w:rsidRDefault="007469DD">
            <w:pPr>
              <w:widowControl/>
              <w:tabs>
                <w:tab w:val="left" w:pos="1035"/>
              </w:tabs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其他</w:t>
            </w:r>
          </w:p>
        </w:tc>
        <w:tc>
          <w:tcPr>
            <w:tcW w:w="3208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投保状态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84"/>
        <w:gridCol w:w="2756"/>
        <w:gridCol w:w="5807"/>
      </w:tblGrid>
      <w:tr w:rsidR="006B68FD">
        <w:trPr>
          <w:trHeight w:val="317"/>
        </w:trPr>
        <w:tc>
          <w:tcPr>
            <w:tcW w:w="1184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代码</w:t>
            </w:r>
          </w:p>
        </w:tc>
        <w:tc>
          <w:tcPr>
            <w:tcW w:w="275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5807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说明</w:t>
            </w:r>
          </w:p>
        </w:tc>
      </w:tr>
      <w:tr w:rsidR="006B68FD">
        <w:trPr>
          <w:trHeight w:val="272"/>
        </w:trPr>
        <w:tc>
          <w:tcPr>
            <w:tcW w:w="1184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08</w:t>
            </w:r>
          </w:p>
        </w:tc>
        <w:tc>
          <w:tcPr>
            <w:tcW w:w="275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</w:rPr>
              <w:t>已生效</w:t>
            </w:r>
          </w:p>
        </w:tc>
        <w:tc>
          <w:tcPr>
            <w:tcW w:w="5807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</w:rPr>
              <w:t>订单支付成功并已经生效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为订单生效状态</w:t>
            </w:r>
          </w:p>
        </w:tc>
      </w:tr>
      <w:tr w:rsidR="006B68FD">
        <w:trPr>
          <w:trHeight w:val="272"/>
        </w:trPr>
        <w:tc>
          <w:tcPr>
            <w:tcW w:w="1184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275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</w:rPr>
              <w:t>已失效</w:t>
            </w:r>
          </w:p>
        </w:tc>
        <w:tc>
          <w:tcPr>
            <w:tcW w:w="5807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</w:rPr>
              <w:t>订单已经过了有效期或发起了结束订单状态的流程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为订单失效状态</w:t>
            </w:r>
          </w:p>
        </w:tc>
      </w:tr>
      <w:tr w:rsidR="006B68FD">
        <w:trPr>
          <w:trHeight w:val="272"/>
        </w:trPr>
        <w:tc>
          <w:tcPr>
            <w:tcW w:w="1184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03</w:t>
            </w:r>
          </w:p>
        </w:tc>
        <w:tc>
          <w:tcPr>
            <w:tcW w:w="275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待确认</w:t>
            </w:r>
          </w:p>
        </w:tc>
        <w:tc>
          <w:tcPr>
            <w:tcW w:w="5807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</w:rPr>
              <w:t>用户信息已经录入，在订单确认前的状态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为待客户确认状态</w:t>
            </w:r>
          </w:p>
        </w:tc>
      </w:tr>
      <w:tr w:rsidR="006B68FD">
        <w:trPr>
          <w:trHeight w:val="272"/>
        </w:trPr>
        <w:tc>
          <w:tcPr>
            <w:tcW w:w="1184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06</w:t>
            </w:r>
          </w:p>
        </w:tc>
        <w:tc>
          <w:tcPr>
            <w:tcW w:w="275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待支付</w:t>
            </w:r>
          </w:p>
        </w:tc>
        <w:tc>
          <w:tcPr>
            <w:tcW w:w="5807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</w:rPr>
              <w:t>订单信息已经确认，还未支付费用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为待支付状态</w:t>
            </w:r>
          </w:p>
        </w:tc>
      </w:tr>
      <w:tr w:rsidR="006B68FD">
        <w:trPr>
          <w:trHeight w:val="272"/>
        </w:trPr>
        <w:tc>
          <w:tcPr>
            <w:tcW w:w="1184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275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待生效</w:t>
            </w:r>
          </w:p>
        </w:tc>
        <w:tc>
          <w:tcPr>
            <w:tcW w:w="5807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</w:rPr>
              <w:t>订单已经支付成功，还未正式生效的中间状态</w:t>
            </w:r>
          </w:p>
        </w:tc>
      </w:tr>
      <w:tr w:rsidR="006B68FD">
        <w:trPr>
          <w:trHeight w:val="272"/>
        </w:trPr>
        <w:tc>
          <w:tcPr>
            <w:tcW w:w="1184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001</w:t>
            </w:r>
          </w:p>
        </w:tc>
        <w:tc>
          <w:tcPr>
            <w:tcW w:w="275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转人工</w:t>
            </w:r>
          </w:p>
        </w:tc>
        <w:tc>
          <w:tcPr>
            <w:tcW w:w="5807" w:type="dxa"/>
          </w:tcPr>
          <w:p w:rsidR="006B68FD" w:rsidRDefault="007469DD">
            <w:pPr>
              <w:widowControl/>
              <w:jc w:val="left"/>
            </w:pPr>
            <w:r>
              <w:rPr>
                <w:rFonts w:hint="eastAsia"/>
              </w:rPr>
              <w:t>订单已经转人工核保</w:t>
            </w:r>
          </w:p>
        </w:tc>
      </w:tr>
      <w:tr w:rsidR="006B68FD">
        <w:trPr>
          <w:trHeight w:val="272"/>
        </w:trPr>
        <w:tc>
          <w:tcPr>
            <w:tcW w:w="1184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003</w:t>
            </w:r>
          </w:p>
        </w:tc>
        <w:tc>
          <w:tcPr>
            <w:tcW w:w="275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拒保</w:t>
            </w:r>
          </w:p>
        </w:tc>
        <w:tc>
          <w:tcPr>
            <w:tcW w:w="5807" w:type="dxa"/>
          </w:tcPr>
          <w:p w:rsidR="006B68FD" w:rsidRDefault="007469DD">
            <w:pPr>
              <w:widowControl/>
              <w:jc w:val="left"/>
            </w:pPr>
            <w:r>
              <w:rPr>
                <w:rFonts w:hint="eastAsia"/>
              </w:rPr>
              <w:t>订单已拒保</w:t>
            </w:r>
          </w:p>
        </w:tc>
      </w:tr>
      <w:tr w:rsidR="006B68FD">
        <w:trPr>
          <w:trHeight w:val="272"/>
        </w:trPr>
        <w:tc>
          <w:tcPr>
            <w:tcW w:w="1184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C01</w:t>
            </w:r>
          </w:p>
        </w:tc>
        <w:tc>
          <w:tcPr>
            <w:tcW w:w="275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待人工核保</w:t>
            </w:r>
          </w:p>
        </w:tc>
        <w:tc>
          <w:tcPr>
            <w:tcW w:w="5807" w:type="dxa"/>
          </w:tcPr>
          <w:p w:rsidR="006B68FD" w:rsidRDefault="007469DD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转人工核保之后核心返回状态</w:t>
            </w:r>
          </w:p>
        </w:tc>
      </w:tr>
      <w:tr w:rsidR="006B68FD">
        <w:trPr>
          <w:trHeight w:val="272"/>
        </w:trPr>
        <w:tc>
          <w:tcPr>
            <w:tcW w:w="1184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C02</w:t>
            </w:r>
          </w:p>
        </w:tc>
        <w:tc>
          <w:tcPr>
            <w:tcW w:w="275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人工核保通过待收费</w:t>
            </w:r>
          </w:p>
        </w:tc>
        <w:tc>
          <w:tcPr>
            <w:tcW w:w="5807" w:type="dxa"/>
          </w:tcPr>
          <w:p w:rsidR="006B68FD" w:rsidRDefault="007469DD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转人工核保之后核心返回状态</w:t>
            </w:r>
          </w:p>
        </w:tc>
      </w:tr>
      <w:tr w:rsidR="006B68FD">
        <w:trPr>
          <w:trHeight w:val="272"/>
        </w:trPr>
        <w:tc>
          <w:tcPr>
            <w:tcW w:w="1184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C03</w:t>
            </w:r>
          </w:p>
        </w:tc>
        <w:tc>
          <w:tcPr>
            <w:tcW w:w="275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收费成功待签单</w:t>
            </w:r>
          </w:p>
        </w:tc>
        <w:tc>
          <w:tcPr>
            <w:tcW w:w="5807" w:type="dxa"/>
          </w:tcPr>
          <w:p w:rsidR="006B68FD" w:rsidRDefault="007469DD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转人工核保之后核心返回状态</w:t>
            </w:r>
          </w:p>
        </w:tc>
      </w:tr>
      <w:tr w:rsidR="006B68FD">
        <w:trPr>
          <w:trHeight w:val="272"/>
        </w:trPr>
        <w:tc>
          <w:tcPr>
            <w:tcW w:w="1184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C04</w:t>
            </w:r>
          </w:p>
        </w:tc>
        <w:tc>
          <w:tcPr>
            <w:tcW w:w="275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已承保</w:t>
            </w:r>
          </w:p>
        </w:tc>
        <w:tc>
          <w:tcPr>
            <w:tcW w:w="5807" w:type="dxa"/>
          </w:tcPr>
          <w:p w:rsidR="006B68FD" w:rsidRDefault="007469DD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转人工核保之后核心返回状态</w:t>
            </w:r>
          </w:p>
        </w:tc>
      </w:tr>
      <w:tr w:rsidR="006B68FD">
        <w:trPr>
          <w:trHeight w:val="272"/>
        </w:trPr>
        <w:tc>
          <w:tcPr>
            <w:tcW w:w="1184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C05</w:t>
            </w:r>
          </w:p>
        </w:tc>
        <w:tc>
          <w:tcPr>
            <w:tcW w:w="275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人工核保不通过</w:t>
            </w:r>
          </w:p>
        </w:tc>
        <w:tc>
          <w:tcPr>
            <w:tcW w:w="5807" w:type="dxa"/>
          </w:tcPr>
          <w:p w:rsidR="006B68FD" w:rsidRDefault="007469DD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转人工核保之后核心返回状态</w:t>
            </w: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销售方式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5400"/>
        <w:gridCol w:w="3388"/>
      </w:tblGrid>
      <w:tr w:rsidR="006B68FD">
        <w:trPr>
          <w:trHeight w:val="320"/>
        </w:trPr>
        <w:tc>
          <w:tcPr>
            <w:tcW w:w="959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代码</w:t>
            </w:r>
          </w:p>
        </w:tc>
        <w:tc>
          <w:tcPr>
            <w:tcW w:w="5400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3388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说明</w:t>
            </w:r>
          </w:p>
        </w:tc>
      </w:tr>
      <w:tr w:rsidR="006B68FD">
        <w:trPr>
          <w:trHeight w:val="274"/>
        </w:trPr>
        <w:tc>
          <w:tcPr>
            <w:tcW w:w="959" w:type="dxa"/>
            <w:vAlign w:val="center"/>
          </w:tcPr>
          <w:p w:rsidR="006B68FD" w:rsidRDefault="007469D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01</w:t>
            </w:r>
          </w:p>
        </w:tc>
        <w:tc>
          <w:tcPr>
            <w:tcW w:w="5400" w:type="dxa"/>
            <w:vAlign w:val="center"/>
          </w:tcPr>
          <w:p w:rsidR="006B68FD" w:rsidRDefault="007469D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个险</w:t>
            </w:r>
          </w:p>
        </w:tc>
        <w:tc>
          <w:tcPr>
            <w:tcW w:w="3388" w:type="dxa"/>
            <w:vAlign w:val="center"/>
          </w:tcPr>
          <w:p w:rsidR="006B68FD" w:rsidRDefault="006B68F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6B68FD">
        <w:trPr>
          <w:trHeight w:val="274"/>
        </w:trPr>
        <w:tc>
          <w:tcPr>
            <w:tcW w:w="959" w:type="dxa"/>
            <w:vAlign w:val="center"/>
          </w:tcPr>
          <w:p w:rsidR="006B68FD" w:rsidRDefault="007469D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02</w:t>
            </w:r>
          </w:p>
        </w:tc>
        <w:tc>
          <w:tcPr>
            <w:tcW w:w="5400" w:type="dxa"/>
            <w:vAlign w:val="center"/>
          </w:tcPr>
          <w:p w:rsidR="006B68FD" w:rsidRDefault="007469D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团险</w:t>
            </w:r>
          </w:p>
        </w:tc>
        <w:tc>
          <w:tcPr>
            <w:tcW w:w="3388" w:type="dxa"/>
            <w:vAlign w:val="center"/>
          </w:tcPr>
          <w:p w:rsidR="006B68FD" w:rsidRDefault="006B68F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6B68FD">
        <w:trPr>
          <w:trHeight w:val="274"/>
        </w:trPr>
        <w:tc>
          <w:tcPr>
            <w:tcW w:w="959" w:type="dxa"/>
            <w:vAlign w:val="center"/>
          </w:tcPr>
          <w:p w:rsidR="006B68FD" w:rsidRDefault="007469D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03</w:t>
            </w:r>
          </w:p>
        </w:tc>
        <w:tc>
          <w:tcPr>
            <w:tcW w:w="5400" w:type="dxa"/>
            <w:vAlign w:val="center"/>
          </w:tcPr>
          <w:p w:rsidR="006B68FD" w:rsidRDefault="007469D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银保</w:t>
            </w:r>
          </w:p>
        </w:tc>
        <w:tc>
          <w:tcPr>
            <w:tcW w:w="3388" w:type="dxa"/>
            <w:vAlign w:val="center"/>
          </w:tcPr>
          <w:p w:rsidR="006B68FD" w:rsidRDefault="006B68F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6B68FD">
        <w:trPr>
          <w:trHeight w:val="274"/>
        </w:trPr>
        <w:tc>
          <w:tcPr>
            <w:tcW w:w="959" w:type="dxa"/>
            <w:vAlign w:val="center"/>
          </w:tcPr>
          <w:p w:rsidR="006B68FD" w:rsidRDefault="007469D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04</w:t>
            </w:r>
          </w:p>
        </w:tc>
        <w:tc>
          <w:tcPr>
            <w:tcW w:w="5400" w:type="dxa"/>
            <w:vAlign w:val="center"/>
          </w:tcPr>
          <w:p w:rsidR="006B68FD" w:rsidRDefault="007469DD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互联网</w:t>
            </w:r>
          </w:p>
        </w:tc>
        <w:tc>
          <w:tcPr>
            <w:tcW w:w="3388" w:type="dxa"/>
            <w:vAlign w:val="center"/>
          </w:tcPr>
          <w:p w:rsidR="006B68FD" w:rsidRDefault="006B68FD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职业代码</w:t>
      </w:r>
    </w:p>
    <w:p w:rsidR="006B68FD" w:rsidRDefault="007469DD">
      <w:r>
        <w:rPr>
          <w:rFonts w:ascii="微软雅黑" w:eastAsia="微软雅黑" w:hAnsi="微软雅黑" w:cs="微软雅黑" w:hint="eastAsia"/>
          <w:sz w:val="18"/>
          <w:szCs w:val="18"/>
        </w:rPr>
        <w:t>详见：瑞华健康保险有限公司职业分类表.xlsx</w:t>
      </w:r>
    </w:p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地址类型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rPr>
          <w:trHeight w:val="90"/>
        </w:trPr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单位地址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常住地址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修改类型（ECIF专用）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rPr>
          <w:trHeight w:val="90"/>
        </w:trPr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A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</w:rPr>
              <w:t>第一次输入：原手机号及验证码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B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第二次输入：新手机号及验证码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邮件类型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rPr>
          <w:trHeight w:val="90"/>
        </w:trPr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普通邮件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承保邮件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08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续保邮件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孕中险承保邮件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孕中险续保邮件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交易类型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rPr>
          <w:trHeight w:val="90"/>
        </w:trPr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公众号支付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扫码支付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APP支付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H5支付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  <w:highlight w:val="yellow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  <w:highlight w:val="yellow"/>
              </w:rPr>
              <w:t>5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  <w:highlight w:val="yellow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  <w:highlight w:val="yellow"/>
              </w:rPr>
              <w:t>小程序支付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是否关注公众号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rPr>
          <w:trHeight w:val="90"/>
        </w:trPr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Y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关注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N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未关注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赠险标志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rPr>
          <w:trHeight w:val="90"/>
        </w:trPr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赠险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非赠险（null也是非赠险）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邮件发送场景类型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rPr>
          <w:trHeight w:val="90"/>
        </w:trPr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0101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咨询与投诉的咨询与建议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0102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咨询与投诉的投诉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0103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咨询与投诉的点赞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0200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资金对账预警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0300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资金对账邮件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0400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黑名单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0500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反洗钱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0600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电子保单推送5次失败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收件人类型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rPr>
          <w:trHeight w:val="90"/>
        </w:trPr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收件人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抄送人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短期费率方式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rPr>
          <w:trHeight w:val="90"/>
        </w:trPr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按日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按月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O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费用类型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rPr>
          <w:trHeight w:val="90"/>
        </w:trPr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</w:rPr>
              <w:t>为费用补偿性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</w:tcPr>
          <w:p w:rsidR="006B68FD" w:rsidRDefault="007469DD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</w:rPr>
              <w:t>为定额给付型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责任类型</w:t>
      </w:r>
    </w:p>
    <w:tbl>
      <w:tblPr>
        <w:tblW w:w="1071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4"/>
        <w:gridCol w:w="5636"/>
        <w:gridCol w:w="3606"/>
      </w:tblGrid>
      <w:tr w:rsidR="006B68FD">
        <w:trPr>
          <w:trHeight w:val="90"/>
        </w:trPr>
        <w:tc>
          <w:tcPr>
            <w:tcW w:w="1474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责任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明细费用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计算类型</w:t>
      </w:r>
    </w:p>
    <w:tbl>
      <w:tblPr>
        <w:tblW w:w="1071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4"/>
        <w:gridCol w:w="5636"/>
        <w:gridCol w:w="3606"/>
      </w:tblGrid>
      <w:tr w:rsidR="006B68FD">
        <w:trPr>
          <w:trHeight w:val="90"/>
        </w:trPr>
        <w:tc>
          <w:tcPr>
            <w:tcW w:w="1474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基本保额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免赔额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widowControl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5636" w:type="dxa"/>
          </w:tcPr>
          <w:p w:rsidR="006B68FD" w:rsidRDefault="007469DD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免赔率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全局返回代码（美德医专用）</w:t>
      </w:r>
    </w:p>
    <w:tbl>
      <w:tblPr>
        <w:tblW w:w="1071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4"/>
        <w:gridCol w:w="5636"/>
        <w:gridCol w:w="3606"/>
      </w:tblGrid>
      <w:tr w:rsidR="006B68FD">
        <w:trPr>
          <w:trHeight w:val="90"/>
        </w:trPr>
        <w:tc>
          <w:tcPr>
            <w:tcW w:w="1474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0000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执行</w:t>
            </w:r>
            <w:r>
              <w:t>成功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0001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网络繁忙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0002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格式</w:t>
            </w:r>
            <w:r>
              <w:t>错误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0003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入库</w:t>
            </w:r>
            <w:r>
              <w:t>失败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0004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卡号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产品</w:t>
            </w:r>
            <w:r>
              <w:t>编码错误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0005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暂无</w:t>
            </w:r>
            <w:r>
              <w:t>预约信息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0006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暂无购卡</w:t>
            </w:r>
            <w:r>
              <w:t>信息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0007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卡号</w:t>
            </w:r>
            <w:r>
              <w:t>过期错误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0008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重复</w:t>
            </w:r>
            <w:r>
              <w:t>绑卡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预约状态（美德医专用）</w:t>
      </w:r>
    </w:p>
    <w:tbl>
      <w:tblPr>
        <w:tblW w:w="1071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4"/>
        <w:gridCol w:w="5636"/>
        <w:gridCol w:w="3606"/>
      </w:tblGrid>
      <w:tr w:rsidR="006B68FD">
        <w:trPr>
          <w:trHeight w:val="90"/>
        </w:trPr>
        <w:tc>
          <w:tcPr>
            <w:tcW w:w="1474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待确认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已确认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已取消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4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  <w:color w:val="000000" w:themeColor="text1"/>
              </w:rPr>
              <w:t>已绑卡未预约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开票标识</w:t>
      </w:r>
    </w:p>
    <w:tbl>
      <w:tblPr>
        <w:tblW w:w="1071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4"/>
        <w:gridCol w:w="5636"/>
        <w:gridCol w:w="3606"/>
      </w:tblGrid>
      <w:tr w:rsidR="006B68FD">
        <w:trPr>
          <w:trHeight w:val="90"/>
        </w:trPr>
        <w:tc>
          <w:tcPr>
            <w:tcW w:w="1474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开票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重新获取短连接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使用状态（洁牙卡专用）</w:t>
      </w:r>
    </w:p>
    <w:tbl>
      <w:tblPr>
        <w:tblW w:w="1071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4"/>
        <w:gridCol w:w="5636"/>
        <w:gridCol w:w="3606"/>
      </w:tblGrid>
      <w:tr w:rsidR="006B68FD">
        <w:trPr>
          <w:trHeight w:val="90"/>
        </w:trPr>
        <w:tc>
          <w:tcPr>
            <w:tcW w:w="1474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待使用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已使用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已失效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4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  <w:color w:val="000000" w:themeColor="text1"/>
              </w:rPr>
              <w:t>使用中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6B68FD" w:rsidRDefault="006B68FD"/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服务来源</w:t>
      </w:r>
    </w:p>
    <w:tbl>
      <w:tblPr>
        <w:tblW w:w="1071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4"/>
        <w:gridCol w:w="5636"/>
        <w:gridCol w:w="3606"/>
      </w:tblGrid>
      <w:tr w:rsidR="006B68FD">
        <w:trPr>
          <w:trHeight w:val="90"/>
        </w:trPr>
        <w:tc>
          <w:tcPr>
            <w:tcW w:w="1474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自营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保险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活动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6B68FD" w:rsidRDefault="006B68FD"/>
    <w:p w:rsidR="006B68FD" w:rsidRDefault="006B68FD"/>
    <w:p w:rsidR="006B68FD" w:rsidRDefault="006B68FD"/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扣减方式</w:t>
      </w:r>
    </w:p>
    <w:tbl>
      <w:tblPr>
        <w:tblW w:w="1071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4"/>
        <w:gridCol w:w="5636"/>
        <w:gridCol w:w="3606"/>
      </w:tblGrid>
      <w:tr w:rsidR="006B68FD">
        <w:trPr>
          <w:trHeight w:val="90"/>
        </w:trPr>
        <w:tc>
          <w:tcPr>
            <w:tcW w:w="1474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01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次数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02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业务类型（卡业务专用）</w:t>
      </w:r>
    </w:p>
    <w:tbl>
      <w:tblPr>
        <w:tblW w:w="1071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4"/>
        <w:gridCol w:w="5636"/>
        <w:gridCol w:w="3606"/>
      </w:tblGrid>
      <w:tr w:rsidR="006B68FD">
        <w:trPr>
          <w:trHeight w:val="90"/>
        </w:trPr>
        <w:tc>
          <w:tcPr>
            <w:tcW w:w="1474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赠险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健康服务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内容场景类型</w:t>
      </w:r>
    </w:p>
    <w:tbl>
      <w:tblPr>
        <w:tblW w:w="1071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4"/>
        <w:gridCol w:w="5636"/>
        <w:gridCol w:w="3606"/>
      </w:tblGrid>
      <w:tr w:rsidR="006B68FD">
        <w:trPr>
          <w:trHeight w:val="90"/>
        </w:trPr>
        <w:tc>
          <w:tcPr>
            <w:tcW w:w="1474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0 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首页轮播图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理赔申请单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2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保全申请单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3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产品介绍轮播图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4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/>
                <w:highlight w:val="yellow"/>
              </w:rPr>
              <w:t>保险条款、产品条款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5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产品说明书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 xml:space="preserve">6 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/>
                <w:highlight w:val="yellow"/>
              </w:rPr>
              <w:t>投保须知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7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/>
                <w:highlight w:val="yellow"/>
              </w:rPr>
              <w:t>费率表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8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产品列表标签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9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端首页新闻右侧的二维码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10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邮件模板中二维码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11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产品详情页的二维码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12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实名认证页的二维码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lastRenderedPageBreak/>
              <w:t>13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特殊职业表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14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产品列表图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15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产品列表图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16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理赔申请书（个险）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17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理赔授权委托书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18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身故保险金领取声明书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19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理赔申请书（个、团险）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20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个人保险合同保全申请书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收付费类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21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个人保险合同保全申请书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非收付费类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22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授权委托书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23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端首页【微信公众号】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24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“忠诚客户”权益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25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保险合同效力确认及签名风格变更申请书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26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补充告知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27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Top</w:t>
            </w:r>
            <w:r>
              <w:rPr>
                <w:rFonts w:hint="eastAsia"/>
              </w:rPr>
              <w:t>渠道产品特色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r>
              <w:rPr>
                <w:rFonts w:hint="eastAsia"/>
              </w:rPr>
              <w:t>28</w:t>
            </w:r>
          </w:p>
        </w:tc>
        <w:tc>
          <w:tcPr>
            <w:tcW w:w="5636" w:type="dxa"/>
          </w:tcPr>
          <w:p w:rsidR="006B68FD" w:rsidRDefault="007469DD">
            <w:r>
              <w:rPr>
                <w:rFonts w:hint="eastAsia"/>
              </w:rPr>
              <w:t>微信端保全操作手册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29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健康管家二维码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30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人身保险投保提示书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31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香港</w:t>
            </w:r>
            <w:r>
              <w:rPr>
                <w:rFonts w:hint="eastAsia"/>
                <w:highlight w:val="yellow"/>
              </w:rPr>
              <w:t>HPV9</w:t>
            </w:r>
            <w:r>
              <w:rPr>
                <w:rFonts w:hint="eastAsia"/>
                <w:highlight w:val="yellow"/>
              </w:rPr>
              <w:t>价疫苗健康管理服务知情同意书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32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香港</w:t>
            </w:r>
            <w:r>
              <w:rPr>
                <w:rFonts w:hint="eastAsia"/>
                <w:highlight w:val="yellow"/>
              </w:rPr>
              <w:t>HPV9</w:t>
            </w:r>
            <w:r>
              <w:rPr>
                <w:rFonts w:hint="eastAsia"/>
                <w:highlight w:val="yellow"/>
              </w:rPr>
              <w:t>价疫苗健康管理服务客户须知、客户须知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33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HPV9</w:t>
            </w:r>
            <w:r>
              <w:rPr>
                <w:rFonts w:hint="eastAsia"/>
                <w:highlight w:val="yellow"/>
              </w:rPr>
              <w:t>价疫苗接种须知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34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香港医疗机构清单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发票状态</w:t>
      </w:r>
    </w:p>
    <w:tbl>
      <w:tblPr>
        <w:tblW w:w="1071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4"/>
        <w:gridCol w:w="5636"/>
        <w:gridCol w:w="3606"/>
      </w:tblGrid>
      <w:tr w:rsidR="006B68FD">
        <w:trPr>
          <w:trHeight w:val="90"/>
        </w:trPr>
        <w:tc>
          <w:tcPr>
            <w:tcW w:w="1474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0 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未开具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已正常开具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已作废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已被红冲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发票类型</w:t>
      </w:r>
    </w:p>
    <w:tbl>
      <w:tblPr>
        <w:tblW w:w="1071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4"/>
        <w:gridCol w:w="5636"/>
        <w:gridCol w:w="3606"/>
      </w:tblGrid>
      <w:tr w:rsidR="006B68FD">
        <w:trPr>
          <w:trHeight w:val="90"/>
        </w:trPr>
        <w:tc>
          <w:tcPr>
            <w:tcW w:w="1474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0 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蓝字发票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红字发票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投诉建议类型</w:t>
      </w:r>
    </w:p>
    <w:tbl>
      <w:tblPr>
        <w:tblW w:w="1071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4"/>
        <w:gridCol w:w="5636"/>
        <w:gridCol w:w="3606"/>
      </w:tblGrid>
      <w:tr w:rsidR="006B68FD">
        <w:trPr>
          <w:trHeight w:val="90"/>
        </w:trPr>
        <w:tc>
          <w:tcPr>
            <w:tcW w:w="1474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001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咨询与建议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002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投诉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003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点赞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6B68FD" w:rsidRDefault="006B68FD"/>
    <w:p w:rsidR="006B68FD" w:rsidRDefault="006B68FD"/>
    <w:p w:rsidR="006B68FD" w:rsidRDefault="007469DD">
      <w:pPr>
        <w:pStyle w:val="Head2"/>
        <w:rPr>
          <w:color w:val="000000" w:themeColor="text1"/>
        </w:rPr>
      </w:pPr>
      <w:r>
        <w:rPr>
          <w:rFonts w:hint="eastAsia"/>
          <w:color w:val="000000" w:themeColor="text1"/>
        </w:rPr>
        <w:t>用户类型</w:t>
      </w:r>
    </w:p>
    <w:tbl>
      <w:tblPr>
        <w:tblW w:w="1071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74"/>
        <w:gridCol w:w="5636"/>
        <w:gridCol w:w="3606"/>
      </w:tblGrid>
      <w:tr w:rsidR="006B68FD">
        <w:trPr>
          <w:trHeight w:val="90"/>
        </w:trPr>
        <w:tc>
          <w:tcPr>
            <w:tcW w:w="1474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保险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健管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74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lastRenderedPageBreak/>
              <w:t>03</w:t>
            </w:r>
          </w:p>
        </w:tc>
        <w:tc>
          <w:tcPr>
            <w:tcW w:w="5636" w:type="dxa"/>
          </w:tcPr>
          <w:p w:rsidR="006B68FD" w:rsidRDefault="007469DD">
            <w:pPr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金融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</w:pPr>
      <w:r>
        <w:rPr>
          <w:rFonts w:hint="eastAsia"/>
        </w:rPr>
        <w:t>用户登录类型</w:t>
      </w:r>
      <w:r>
        <w:t>(</w:t>
      </w:r>
      <w:r>
        <w:rPr>
          <w:rFonts w:hint="eastAsia"/>
        </w:rPr>
        <w:t>直销推广工具专用</w:t>
      </w:r>
      <w:r>
        <w:t>)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验证码登录类型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密码登录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</w:pPr>
      <w:r>
        <w:rPr>
          <w:rFonts w:hint="eastAsia"/>
        </w:rPr>
        <w:t>投被保人类型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rPr>
          <w:trHeight w:val="437"/>
        </w:trPr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投保人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被保人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6B68FD"/>
    <w:p w:rsidR="006B68FD" w:rsidRDefault="007469DD">
      <w:pPr>
        <w:pStyle w:val="Head2"/>
      </w:pPr>
      <w:r>
        <w:rPr>
          <w:rFonts w:hint="eastAsia"/>
        </w:rPr>
        <w:t>关注用户状态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rPr>
          <w:trHeight w:val="437"/>
        </w:trPr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已取消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已关注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</w:pPr>
      <w:r>
        <w:rPr>
          <w:rFonts w:hint="eastAsia"/>
        </w:rPr>
        <w:t>渠道投保方式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6"/>
        <w:gridCol w:w="5620"/>
        <w:gridCol w:w="3606"/>
      </w:tblGrid>
      <w:tr w:rsidR="006B68FD">
        <w:trPr>
          <w:trHeight w:val="437"/>
        </w:trPr>
        <w:tc>
          <w:tcPr>
            <w:tcW w:w="145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2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互联网投保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易保云投保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56" w:type="dxa"/>
          </w:tcPr>
          <w:p w:rsidR="006B68FD" w:rsidRDefault="007469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5620" w:type="dxa"/>
          </w:tcPr>
          <w:p w:rsidR="006B68FD" w:rsidRDefault="007469DD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两者皆有</w:t>
            </w:r>
          </w:p>
        </w:tc>
        <w:tc>
          <w:tcPr>
            <w:tcW w:w="3606" w:type="dxa"/>
            <w:vAlign w:val="center"/>
          </w:tcPr>
          <w:p w:rsidR="006B68FD" w:rsidRDefault="006B68FD">
            <w:pPr>
              <w:widowControl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</w:tbl>
    <w:p w:rsidR="006B68FD" w:rsidRDefault="006B68FD"/>
    <w:p w:rsidR="006B68FD" w:rsidRDefault="007469DD">
      <w:pPr>
        <w:pStyle w:val="Head2"/>
      </w:pPr>
      <w:r>
        <w:rPr>
          <w:rFonts w:hint="eastAsia"/>
        </w:rPr>
        <w:t>互联网业务类型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互联网经代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互联网平台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官微直销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智能网服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员工直销推广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员工福利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流量推广平台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8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陕西-中介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9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营业二部-中介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10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广分-中介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6B68FD" w:rsidRDefault="007469DD">
      <w:pPr>
        <w:pStyle w:val="Head2"/>
      </w:pPr>
      <w:r>
        <w:rPr>
          <w:rFonts w:hAnsi="黑体" w:cs="黑体" w:hint="eastAsia"/>
          <w:bCs/>
          <w:color w:val="000000" w:themeColor="text1"/>
          <w:szCs w:val="28"/>
        </w:rPr>
        <w:t>消息中心码表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0001</w:t>
            </w:r>
          </w:p>
        </w:tc>
        <w:tc>
          <w:tcPr>
            <w:tcW w:w="5636" w:type="dxa"/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保险已生效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0002</w:t>
            </w:r>
          </w:p>
        </w:tc>
        <w:tc>
          <w:tcPr>
            <w:tcW w:w="5636" w:type="dxa"/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保险已失效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0003</w:t>
            </w:r>
          </w:p>
        </w:tc>
        <w:tc>
          <w:tcPr>
            <w:tcW w:w="5636" w:type="dxa"/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宫颈癌联合筛查：未使用：解锁服务，初始状态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0004</w:t>
            </w:r>
          </w:p>
        </w:tc>
        <w:tc>
          <w:tcPr>
            <w:tcW w:w="5636" w:type="dxa"/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宫颈癌联合筛查：已预约：预约成功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0005</w:t>
            </w:r>
          </w:p>
        </w:tc>
        <w:tc>
          <w:tcPr>
            <w:tcW w:w="5636" w:type="dxa"/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宫颈癌联合筛查：已改期：改期成功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0006</w:t>
            </w:r>
          </w:p>
        </w:tc>
        <w:tc>
          <w:tcPr>
            <w:tcW w:w="5636" w:type="dxa"/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宫颈癌联合筛查：已使用：用户在预约日已做筛查，待出具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lastRenderedPageBreak/>
              <w:t>报告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lastRenderedPageBreak/>
              <w:t>0007</w:t>
            </w:r>
          </w:p>
        </w:tc>
        <w:tc>
          <w:tcPr>
            <w:tcW w:w="5636" w:type="dxa"/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宫颈癌联合筛查：已完成：已出具报告，服务完成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0008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宫颈癌联合筛查：已过期：用户未在预约日做筛查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0009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宫颈癌联合筛查：已失效：过计划有效期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0010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高级病理专家会诊：已申请：申请成功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0011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高级病理专家会诊：样本已寄出：筛查机构已寄出该用户的样本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0012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高级病理专家会诊：样本异常：病理会诊机构审核寄送的样本异常（样本破损等）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0013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高级病理专家会诊：专家会诊中：样本正常，进入专家会诊流程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0014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高级病理专家会诊：专家会诊完成：已出具报告，服务完成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0015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高级病理专家会诊：已失效：①过计划有效期  ②过申请此服务的7天有效期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0016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精准诊治预约服务：已申请：申请成功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0017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精准诊治预约服务：已预约：预约成功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0018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精准诊治预约服务：已失效：过计划有效期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0019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科学筛查：已预约：预约成功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0020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科学筛查：已改期：改期成功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0021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科学筛查：已使用：用户在预约日已做筛查，待出具报告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0022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科学筛查：已完成：已出具报告，服务完成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0023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科学筛查：已过期：用户未在预约日做筛查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0024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科学筛查：已失效：过计划有效期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0025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多学科高级专家会诊：已申请：申请成功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0026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多学科高级专家会诊：已完成：已出具报告，服务完成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0027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多学科高级专家会诊：已失效：过计划有效期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0028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精准诊治预约服务：已申请：申请成功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0029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精准诊治预约服务：已预约：预约成功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0030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FD" w:rsidRDefault="007469DD">
            <w:pPr>
              <w:widowControl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精准诊治预约服务：已失效：过计划有效期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jc w:val="center"/>
              <w:rPr>
                <w:rFonts w:ascii="宋体" w:eastAsia="MS Mincho" w:hAnsi="宋体" w:cs="Arial"/>
                <w:color w:val="000000"/>
                <w:kern w:val="0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>0031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>HPV: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未使用：购买HPV成功的初始状态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jc w:val="center"/>
              <w:rPr>
                <w:rFonts w:ascii="宋体" w:eastAsia="MS Mincho" w:hAnsi="宋体" w:cs="Arial"/>
                <w:color w:val="000000"/>
                <w:kern w:val="0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>0032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>HPV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:已申请预约：在小程序上已申请成功，未去漫溢预约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jc w:val="center"/>
              <w:rPr>
                <w:rFonts w:ascii="宋体" w:eastAsia="MS Mincho" w:hAnsi="宋体" w:cs="Arial"/>
                <w:color w:val="000000"/>
                <w:kern w:val="0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>0033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>HPV: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预约成功：漫溢平台预约成功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jc w:val="center"/>
              <w:rPr>
                <w:rFonts w:ascii="宋体" w:eastAsia="MS Mincho" w:hAnsi="宋体" w:cs="Arial"/>
                <w:color w:val="000000"/>
                <w:kern w:val="0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>0034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>HPV: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预约失败：漫溢平台预约失败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6B68FD" w:rsidRDefault="006B68FD"/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jc w:val="center"/>
              <w:rPr>
                <w:rFonts w:ascii="宋体" w:eastAsiaTheme="minorEastAsia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>003</w:t>
            </w:r>
            <w:r>
              <w:rPr>
                <w:rFonts w:ascii="宋体" w:eastAsiaTheme="minorEastAsia" w:hAnsi="宋体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高级病理专家会诊：未使用：解锁服务，初始状态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jc w:val="center"/>
              <w:rPr>
                <w:rFonts w:ascii="宋体" w:eastAsiaTheme="minorEastAsia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>003</w:t>
            </w:r>
            <w:r>
              <w:rPr>
                <w:rFonts w:ascii="宋体" w:eastAsiaTheme="minorEastAsia" w:hAnsi="宋体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spacing w:line="26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>精准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ja-JP"/>
              </w:rPr>
              <w:t>诊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 w:eastAsia="ja-JP"/>
              </w:rPr>
              <w:t>治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ja-JP"/>
              </w:rPr>
              <w:t>预约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 w:eastAsia="ja-JP"/>
              </w:rPr>
              <w:t>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ja-JP"/>
              </w:rPr>
              <w:t>务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kern w:val="0"/>
                <w:szCs w:val="21"/>
              </w:rPr>
              <w:t>未使用</w:t>
            </w:r>
            <w:r>
              <w:rPr>
                <w:rFonts w:ascii="宋体" w:hAnsi="宋体" w:cs="宋体" w:hint="eastAsia"/>
                <w:kern w:val="0"/>
                <w:szCs w:val="21"/>
              </w:rPr>
              <w:t>：解锁服务，初始状态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jc w:val="center"/>
              <w:rPr>
                <w:rFonts w:ascii="宋体" w:eastAsiaTheme="minorEastAsia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>003</w:t>
            </w:r>
            <w:r>
              <w:rPr>
                <w:rFonts w:ascii="宋体" w:eastAsiaTheme="minorEastAsia" w:hAnsi="宋体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>科学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ja-JP"/>
              </w:rPr>
              <w:t>筛查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 w:eastAsia="ja-JP"/>
              </w:rPr>
              <w:t>：未使用：解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ja-JP"/>
              </w:rPr>
              <w:t>锁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 w:eastAsia="ja-JP"/>
              </w:rPr>
              <w:t>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ja-JP"/>
              </w:rPr>
              <w:t>务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 w:eastAsia="ja-JP"/>
              </w:rPr>
              <w:t>，初始状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ja-JP"/>
              </w:rPr>
              <w:t>态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jc w:val="center"/>
              <w:rPr>
                <w:rFonts w:ascii="宋体" w:eastAsiaTheme="minorEastAsia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>003</w:t>
            </w:r>
            <w:r>
              <w:rPr>
                <w:rFonts w:ascii="宋体" w:eastAsiaTheme="minorEastAsia" w:hAnsi="宋体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>多学科高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ja-JP"/>
              </w:rPr>
              <w:t>级专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 w:eastAsia="ja-JP"/>
              </w:rPr>
              <w:t>家会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ja-JP"/>
              </w:rPr>
              <w:t>诊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 w:eastAsia="ja-JP"/>
              </w:rPr>
              <w:t>：未使用：解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ja-JP"/>
              </w:rPr>
              <w:t>锁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 w:eastAsia="ja-JP"/>
              </w:rPr>
              <w:t>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ja-JP"/>
              </w:rPr>
              <w:t>务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 w:eastAsia="ja-JP"/>
              </w:rPr>
              <w:t>，初始状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ja-JP"/>
              </w:rPr>
              <w:t>态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jc w:val="center"/>
              <w:rPr>
                <w:rFonts w:ascii="宋体" w:eastAsia="MS Mincho" w:hAnsi="宋体" w:cs="Arial"/>
                <w:color w:val="000000"/>
                <w:kern w:val="0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>003</w:t>
            </w:r>
            <w:r>
              <w:rPr>
                <w:rFonts w:ascii="宋体" w:eastAsiaTheme="minorEastAsia" w:hAnsi="宋体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jc w:val="left"/>
              <w:rPr>
                <w:rFonts w:ascii="宋体" w:eastAsia="MS Mincho" w:hAnsi="宋体" w:cs="Arial"/>
                <w:color w:val="000000"/>
                <w:kern w:val="0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>精准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ja-JP"/>
              </w:rPr>
              <w:t>诊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 w:eastAsia="ja-JP"/>
              </w:rPr>
              <w:t>治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ja-JP"/>
              </w:rPr>
              <w:t>预约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 w:eastAsia="ja-JP"/>
              </w:rPr>
              <w:t>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ja-JP"/>
              </w:rPr>
              <w:t>务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 w:eastAsia="ja-JP"/>
              </w:rPr>
              <w:t>：</w:t>
            </w: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 xml:space="preserve"> </w:t>
            </w: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>未使用：解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ja-JP"/>
              </w:rPr>
              <w:t>锁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 w:eastAsia="ja-JP"/>
              </w:rPr>
              <w:t>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ja-JP"/>
              </w:rPr>
              <w:t>务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Cs w:val="21"/>
                <w:lang w:eastAsia="ja-JP"/>
              </w:rPr>
              <w:t>，初始状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ja-JP"/>
              </w:rPr>
              <w:t>态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6B68FD" w:rsidRDefault="006B68FD"/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jc w:val="center"/>
              <w:rPr>
                <w:rFonts w:ascii="宋体" w:eastAsiaTheme="minorEastAsia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>00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>HPV: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修改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预约成功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jc w:val="center"/>
              <w:rPr>
                <w:rFonts w:ascii="宋体" w:eastAsiaTheme="minorEastAsia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>00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spacing w:line="26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>HPV: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已完成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jc w:val="center"/>
              <w:rPr>
                <w:rFonts w:ascii="宋体" w:eastAsia="MS Mincho" w:hAnsi="宋体" w:cs="Arial"/>
                <w:color w:val="000000"/>
                <w:kern w:val="0"/>
                <w:szCs w:val="21"/>
                <w:lang w:eastAsia="ja-JP"/>
              </w:rPr>
            </w:pPr>
            <w:r>
              <w:rPr>
                <w:rFonts w:ascii="宋体" w:eastAsia="MS Mincho" w:hAnsi="宋体" w:cs="Arial" w:hint="eastAsia"/>
                <w:color w:val="000000"/>
                <w:kern w:val="0"/>
                <w:szCs w:val="21"/>
                <w:lang w:eastAsia="ja-JP"/>
              </w:rPr>
              <w:t>0042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spacing w:line="26" w:lineRule="atLeas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健管订单生成成功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0043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68FD" w:rsidRDefault="007469DD">
            <w:pPr>
              <w:widowControl/>
              <w:spacing w:line="26" w:lineRule="atLeas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支付成功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6B68FD" w:rsidRDefault="006B68FD"/>
    <w:p w:rsidR="006B68FD" w:rsidRDefault="006B68FD">
      <w:pPr>
        <w:rPr>
          <w:rFonts w:hint="eastAsia"/>
        </w:rPr>
      </w:pPr>
    </w:p>
    <w:p w:rsidR="004B46C2" w:rsidRDefault="004B46C2">
      <w:pPr>
        <w:rPr>
          <w:rFonts w:hint="eastAsia"/>
        </w:rPr>
      </w:pPr>
    </w:p>
    <w:p w:rsidR="004B46C2" w:rsidRDefault="004B46C2">
      <w:pPr>
        <w:rPr>
          <w:rFonts w:hint="eastAsia"/>
        </w:rPr>
      </w:pP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4B46C2" w:rsidTr="00A93121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46C2" w:rsidRPr="004B46C2" w:rsidRDefault="004B46C2" w:rsidP="00A93121">
            <w:pPr>
              <w:widowControl/>
              <w:jc w:val="center"/>
              <w:rPr>
                <w:rFonts w:ascii="宋体" w:eastAsiaTheme="minorEastAsia" w:hAnsi="宋体" w:cs="Arial"/>
                <w:color w:val="000000"/>
                <w:kern w:val="0"/>
                <w:szCs w:val="21"/>
                <w:highlight w:val="yellow"/>
              </w:rPr>
            </w:pPr>
            <w:r w:rsidRPr="004B46C2">
              <w:rPr>
                <w:rFonts w:ascii="宋体" w:eastAsia="MS Mincho" w:hAnsi="宋体" w:cs="Arial" w:hint="eastAsia"/>
                <w:color w:val="000000"/>
                <w:kern w:val="0"/>
                <w:szCs w:val="21"/>
                <w:highlight w:val="yellow"/>
                <w:lang w:eastAsia="ja-JP"/>
              </w:rPr>
              <w:lastRenderedPageBreak/>
              <w:t>00</w:t>
            </w:r>
            <w:r w:rsidRPr="004B46C2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  <w:highlight w:val="yellow"/>
              </w:rPr>
              <w:t>76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46C2" w:rsidRPr="004B46C2" w:rsidRDefault="004B46C2" w:rsidP="00A93121">
            <w:pPr>
              <w:widowControl/>
              <w:jc w:val="left"/>
              <w:rPr>
                <w:rFonts w:ascii="宋体" w:eastAsiaTheme="minorEastAsia" w:hAnsi="宋体" w:cs="Arial"/>
                <w:color w:val="000000"/>
                <w:kern w:val="0"/>
                <w:szCs w:val="21"/>
                <w:highlight w:val="yellow"/>
              </w:rPr>
            </w:pPr>
            <w:r w:rsidRPr="004B46C2">
              <w:rPr>
                <w:rFonts w:ascii="宋体" w:eastAsiaTheme="minorEastAsia" w:hAnsi="宋体" w:cs="Arial" w:hint="eastAsia"/>
                <w:color w:val="000000"/>
                <w:kern w:val="0"/>
                <w:szCs w:val="21"/>
                <w:highlight w:val="yellow"/>
              </w:rPr>
              <w:t>肖医生:</w:t>
            </w:r>
            <w:r w:rsidRPr="004B46C2">
              <w:rPr>
                <w:rFonts w:hint="eastAsia"/>
                <w:highlight w:val="yellow"/>
              </w:rPr>
              <w:t xml:space="preserve"> </w:t>
            </w:r>
            <w:r w:rsidRPr="004B46C2">
              <w:rPr>
                <w:rFonts w:ascii="宋体" w:eastAsiaTheme="minorEastAsia" w:hAnsi="宋体" w:cs="Arial" w:hint="eastAsia"/>
                <w:color w:val="000000"/>
                <w:kern w:val="0"/>
                <w:szCs w:val="21"/>
                <w:highlight w:val="yellow"/>
              </w:rPr>
              <w:t>未使用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6C2" w:rsidRPr="004B46C2" w:rsidRDefault="004B46C2" w:rsidP="00A9312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highlight w:val="yellow"/>
              </w:rPr>
            </w:pPr>
          </w:p>
        </w:tc>
      </w:tr>
      <w:tr w:rsidR="004B46C2" w:rsidTr="00A93121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46C2" w:rsidRPr="004B46C2" w:rsidRDefault="004B46C2" w:rsidP="00A93121">
            <w:pPr>
              <w:widowControl/>
              <w:jc w:val="center"/>
              <w:rPr>
                <w:rFonts w:ascii="宋体" w:eastAsiaTheme="minorEastAsia" w:hAnsi="宋体" w:cs="Arial"/>
                <w:color w:val="000000"/>
                <w:kern w:val="0"/>
                <w:szCs w:val="21"/>
                <w:highlight w:val="yellow"/>
              </w:rPr>
            </w:pPr>
            <w:r w:rsidRPr="004B46C2">
              <w:rPr>
                <w:rFonts w:ascii="宋体" w:eastAsia="MS Mincho" w:hAnsi="宋体" w:cs="Arial" w:hint="eastAsia"/>
                <w:color w:val="000000"/>
                <w:kern w:val="0"/>
                <w:szCs w:val="21"/>
                <w:highlight w:val="yellow"/>
                <w:lang w:eastAsia="ja-JP"/>
              </w:rPr>
              <w:t>00</w:t>
            </w:r>
            <w:r w:rsidRPr="004B46C2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  <w:highlight w:val="yellow"/>
              </w:rPr>
              <w:t>77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46C2" w:rsidRPr="004B46C2" w:rsidRDefault="004B46C2" w:rsidP="00A93121">
            <w:pPr>
              <w:widowControl/>
              <w:spacing w:line="26" w:lineRule="atLeas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 w:rsidRPr="004B46C2">
              <w:rPr>
                <w:rFonts w:ascii="宋体" w:eastAsiaTheme="minorEastAsia" w:hAnsi="宋体" w:cs="Arial" w:hint="eastAsia"/>
                <w:color w:val="000000"/>
                <w:kern w:val="0"/>
                <w:szCs w:val="21"/>
                <w:highlight w:val="yellow"/>
              </w:rPr>
              <w:t>肖医生</w:t>
            </w:r>
            <w:r w:rsidRPr="004B46C2">
              <w:rPr>
                <w:rFonts w:ascii="宋体" w:eastAsia="MS Mincho" w:hAnsi="宋体" w:cs="Arial" w:hint="eastAsia"/>
                <w:color w:val="000000"/>
                <w:kern w:val="0"/>
                <w:szCs w:val="21"/>
                <w:highlight w:val="yellow"/>
                <w:lang w:eastAsia="ja-JP"/>
              </w:rPr>
              <w:t>:</w:t>
            </w:r>
            <w:r w:rsidRPr="004B46C2">
              <w:rPr>
                <w:rFonts w:hint="eastAsia"/>
                <w:highlight w:val="yellow"/>
              </w:rPr>
              <w:t xml:space="preserve"> </w:t>
            </w:r>
            <w:r w:rsidRPr="004B46C2"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已申请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6C2" w:rsidRPr="004B46C2" w:rsidRDefault="004B46C2" w:rsidP="00A9312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highlight w:val="yellow"/>
              </w:rPr>
            </w:pPr>
          </w:p>
        </w:tc>
      </w:tr>
      <w:tr w:rsidR="004B46C2" w:rsidTr="00A93121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46C2" w:rsidRPr="004B46C2" w:rsidRDefault="004B46C2" w:rsidP="00A93121">
            <w:pPr>
              <w:widowControl/>
              <w:jc w:val="center"/>
              <w:rPr>
                <w:rFonts w:ascii="宋体" w:eastAsiaTheme="minorEastAsia" w:hAnsi="宋体" w:cs="Arial"/>
                <w:color w:val="000000"/>
                <w:kern w:val="0"/>
                <w:szCs w:val="21"/>
                <w:highlight w:val="yellow"/>
              </w:rPr>
            </w:pPr>
            <w:r w:rsidRPr="004B46C2">
              <w:rPr>
                <w:rFonts w:ascii="宋体" w:eastAsia="MS Mincho" w:hAnsi="宋体" w:cs="Arial" w:hint="eastAsia"/>
                <w:color w:val="000000"/>
                <w:kern w:val="0"/>
                <w:szCs w:val="21"/>
                <w:highlight w:val="yellow"/>
                <w:lang w:eastAsia="ja-JP"/>
              </w:rPr>
              <w:t>00</w:t>
            </w:r>
            <w:r w:rsidRPr="004B46C2">
              <w:rPr>
                <w:rFonts w:ascii="宋体" w:eastAsiaTheme="minorEastAsia" w:hAnsi="宋体" w:cs="Arial" w:hint="eastAsia"/>
                <w:color w:val="000000"/>
                <w:kern w:val="0"/>
                <w:szCs w:val="21"/>
                <w:highlight w:val="yellow"/>
              </w:rPr>
              <w:t>78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46C2" w:rsidRPr="004B46C2" w:rsidRDefault="004B46C2" w:rsidP="00A93121">
            <w:pPr>
              <w:widowControl/>
              <w:spacing w:line="26" w:lineRule="atLeast"/>
              <w:jc w:val="left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 w:rsidRPr="004B46C2">
              <w:rPr>
                <w:rFonts w:ascii="宋体" w:eastAsiaTheme="minorEastAsia" w:hAnsi="宋体" w:cs="Arial" w:hint="eastAsia"/>
                <w:color w:val="000000"/>
                <w:kern w:val="0"/>
                <w:szCs w:val="21"/>
                <w:highlight w:val="yellow"/>
              </w:rPr>
              <w:t>肖医生</w:t>
            </w:r>
            <w:r w:rsidRPr="004B46C2">
              <w:rPr>
                <w:rFonts w:ascii="宋体" w:eastAsia="MS Mincho" w:hAnsi="宋体" w:cs="Arial" w:hint="eastAsia"/>
                <w:color w:val="000000"/>
                <w:kern w:val="0"/>
                <w:szCs w:val="21"/>
                <w:highlight w:val="yellow"/>
                <w:lang w:eastAsia="ja-JP"/>
              </w:rPr>
              <w:t>:</w:t>
            </w:r>
            <w:r w:rsidRPr="004B46C2">
              <w:rPr>
                <w:rFonts w:hint="eastAsia"/>
                <w:highlight w:val="yellow"/>
              </w:rPr>
              <w:t xml:space="preserve"> </w:t>
            </w:r>
            <w:r w:rsidRPr="004B46C2"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已发布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6C2" w:rsidRPr="004B46C2" w:rsidRDefault="004B46C2" w:rsidP="00A9312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highlight w:val="yellow"/>
              </w:rPr>
            </w:pPr>
          </w:p>
        </w:tc>
      </w:tr>
      <w:tr w:rsidR="004B46C2" w:rsidTr="00A93121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46C2" w:rsidRPr="004B46C2" w:rsidRDefault="004B46C2" w:rsidP="00A9312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 w:rsidRPr="004B46C2"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0079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46C2" w:rsidRPr="004B46C2" w:rsidRDefault="004B46C2" w:rsidP="00A93121">
            <w:pPr>
              <w:widowControl/>
              <w:spacing w:line="26" w:lineRule="atLeast"/>
              <w:jc w:val="left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 w:rsidRPr="004B46C2">
              <w:rPr>
                <w:rFonts w:ascii="宋体" w:eastAsiaTheme="minorEastAsia" w:hAnsi="宋体" w:cs="Arial" w:hint="eastAsia"/>
                <w:color w:val="000000"/>
                <w:kern w:val="0"/>
                <w:szCs w:val="21"/>
                <w:highlight w:val="yellow"/>
              </w:rPr>
              <w:t>肖医生</w:t>
            </w:r>
            <w:r w:rsidRPr="004B46C2">
              <w:rPr>
                <w:rFonts w:ascii="宋体" w:eastAsia="MS Mincho" w:hAnsi="宋体" w:cs="Arial" w:hint="eastAsia"/>
                <w:color w:val="000000"/>
                <w:kern w:val="0"/>
                <w:szCs w:val="21"/>
                <w:highlight w:val="yellow"/>
                <w:lang w:eastAsia="ja-JP"/>
              </w:rPr>
              <w:t>:</w:t>
            </w:r>
            <w:r w:rsidRPr="004B46C2">
              <w:rPr>
                <w:rFonts w:hint="eastAsia"/>
                <w:highlight w:val="yellow"/>
              </w:rPr>
              <w:t xml:space="preserve"> </w:t>
            </w:r>
            <w:r w:rsidRPr="004B46C2"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已完成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6C2" w:rsidRPr="004B46C2" w:rsidRDefault="004B46C2" w:rsidP="00A9312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highlight w:val="yellow"/>
              </w:rPr>
            </w:pPr>
          </w:p>
        </w:tc>
      </w:tr>
      <w:tr w:rsidR="004B46C2" w:rsidTr="00A93121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46C2" w:rsidRPr="004B46C2" w:rsidRDefault="004B46C2" w:rsidP="00A9312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 w:rsidRPr="004B46C2"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0080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46C2" w:rsidRPr="004B46C2" w:rsidRDefault="004B46C2" w:rsidP="00A93121">
            <w:pPr>
              <w:widowControl/>
              <w:spacing w:line="26" w:lineRule="atLeast"/>
              <w:jc w:val="left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 w:rsidRPr="004B46C2">
              <w:rPr>
                <w:rFonts w:ascii="宋体" w:eastAsiaTheme="minorEastAsia" w:hAnsi="宋体" w:cs="Arial" w:hint="eastAsia"/>
                <w:color w:val="000000"/>
                <w:kern w:val="0"/>
                <w:szCs w:val="21"/>
                <w:highlight w:val="yellow"/>
              </w:rPr>
              <w:t>肖医生</w:t>
            </w:r>
            <w:r w:rsidRPr="004B46C2">
              <w:rPr>
                <w:rFonts w:ascii="宋体" w:eastAsia="MS Mincho" w:hAnsi="宋体" w:cs="Arial" w:hint="eastAsia"/>
                <w:color w:val="000000"/>
                <w:kern w:val="0"/>
                <w:szCs w:val="21"/>
                <w:highlight w:val="yellow"/>
                <w:lang w:eastAsia="ja-JP"/>
              </w:rPr>
              <w:t>:</w:t>
            </w:r>
            <w:r w:rsidRPr="004B46C2">
              <w:rPr>
                <w:rFonts w:hint="eastAsia"/>
                <w:highlight w:val="yellow"/>
              </w:rPr>
              <w:t xml:space="preserve"> </w:t>
            </w:r>
            <w:r w:rsidRPr="004B46C2"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已过期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6C2" w:rsidRPr="004B46C2" w:rsidRDefault="004B46C2" w:rsidP="00A9312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highlight w:val="yellow"/>
              </w:rPr>
            </w:pPr>
          </w:p>
        </w:tc>
      </w:tr>
      <w:tr w:rsidR="004B46C2" w:rsidTr="00A93121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46C2" w:rsidRPr="004B46C2" w:rsidRDefault="004B46C2" w:rsidP="00A9312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 w:rsidRPr="004B46C2"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0081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46C2" w:rsidRPr="004B46C2" w:rsidRDefault="004B46C2" w:rsidP="00A93121">
            <w:pPr>
              <w:widowControl/>
              <w:spacing w:line="26" w:lineRule="atLeast"/>
              <w:jc w:val="left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 w:rsidRPr="004B46C2">
              <w:rPr>
                <w:rFonts w:ascii="宋体" w:eastAsiaTheme="minorEastAsia" w:hAnsi="宋体" w:cs="Arial" w:hint="eastAsia"/>
                <w:color w:val="000000"/>
                <w:kern w:val="0"/>
                <w:szCs w:val="21"/>
                <w:highlight w:val="yellow"/>
              </w:rPr>
              <w:t>肖医生</w:t>
            </w:r>
            <w:r w:rsidRPr="004B46C2">
              <w:rPr>
                <w:rFonts w:ascii="宋体" w:eastAsia="MS Mincho" w:hAnsi="宋体" w:cs="Arial" w:hint="eastAsia"/>
                <w:color w:val="000000"/>
                <w:kern w:val="0"/>
                <w:szCs w:val="21"/>
                <w:highlight w:val="yellow"/>
                <w:lang w:eastAsia="ja-JP"/>
              </w:rPr>
              <w:t>:</w:t>
            </w:r>
            <w:r w:rsidRPr="004B46C2">
              <w:rPr>
                <w:rFonts w:hint="eastAsia"/>
                <w:highlight w:val="yellow"/>
              </w:rPr>
              <w:t xml:space="preserve"> </w:t>
            </w:r>
            <w:r w:rsidRPr="004B46C2"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已失效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6C2" w:rsidRPr="004B46C2" w:rsidRDefault="004B46C2" w:rsidP="00A9312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highlight w:val="yellow"/>
              </w:rPr>
            </w:pPr>
          </w:p>
        </w:tc>
      </w:tr>
      <w:tr w:rsidR="004B46C2" w:rsidTr="00A93121">
        <w:trPr>
          <w:trHeight w:val="2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46C2" w:rsidRPr="004B46C2" w:rsidRDefault="004B46C2" w:rsidP="00A9312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 w:rsidRPr="004B46C2"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0082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46C2" w:rsidRPr="004B46C2" w:rsidRDefault="004B46C2" w:rsidP="00A93121">
            <w:pPr>
              <w:widowControl/>
              <w:spacing w:line="26" w:lineRule="atLeast"/>
              <w:jc w:val="left"/>
              <w:rPr>
                <w:rFonts w:ascii="宋体" w:hAnsi="宋体" w:cs="Arial"/>
                <w:color w:val="000000"/>
                <w:kern w:val="0"/>
                <w:szCs w:val="21"/>
                <w:highlight w:val="yellow"/>
              </w:rPr>
            </w:pPr>
            <w:r w:rsidRPr="004B46C2">
              <w:rPr>
                <w:rFonts w:ascii="宋体" w:eastAsiaTheme="minorEastAsia" w:hAnsi="宋体" w:cs="Arial" w:hint="eastAsia"/>
                <w:color w:val="000000"/>
                <w:kern w:val="0"/>
                <w:szCs w:val="21"/>
                <w:highlight w:val="yellow"/>
              </w:rPr>
              <w:t>肖医生</w:t>
            </w:r>
            <w:r w:rsidRPr="004B46C2">
              <w:rPr>
                <w:rFonts w:ascii="宋体" w:eastAsia="MS Mincho" w:hAnsi="宋体" w:cs="Arial" w:hint="eastAsia"/>
                <w:color w:val="000000"/>
                <w:kern w:val="0"/>
                <w:szCs w:val="21"/>
                <w:highlight w:val="yellow"/>
                <w:lang w:eastAsia="ja-JP"/>
              </w:rPr>
              <w:t>:</w:t>
            </w:r>
            <w:r w:rsidRPr="004B46C2">
              <w:rPr>
                <w:rFonts w:hint="eastAsia"/>
                <w:highlight w:val="yellow"/>
              </w:rPr>
              <w:t xml:space="preserve"> </w:t>
            </w:r>
            <w:r w:rsidRPr="004B46C2">
              <w:rPr>
                <w:rFonts w:ascii="宋体" w:hAnsi="宋体" w:cs="Arial" w:hint="eastAsia"/>
                <w:color w:val="000000"/>
                <w:kern w:val="0"/>
                <w:szCs w:val="21"/>
                <w:highlight w:val="yellow"/>
              </w:rPr>
              <w:t>已退款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6C2" w:rsidRPr="004B46C2" w:rsidRDefault="004B46C2" w:rsidP="00A93121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highlight w:val="yellow"/>
              </w:rPr>
            </w:pPr>
          </w:p>
        </w:tc>
      </w:tr>
    </w:tbl>
    <w:p w:rsidR="004B46C2" w:rsidRDefault="004B46C2"/>
    <w:p w:rsidR="006B68FD" w:rsidRDefault="007469DD">
      <w:pPr>
        <w:pStyle w:val="Head2"/>
      </w:pPr>
      <w:r>
        <w:rPr>
          <w:rFonts w:hint="eastAsia"/>
        </w:rPr>
        <w:t>客户标签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常规筛查人群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微众使用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一年后复查人群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微众使用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转诊阴道镜人群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微众使用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按医嘱复查人群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微众使用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即刻就医人群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微众使用</w:t>
            </w:r>
          </w:p>
        </w:tc>
      </w:tr>
    </w:tbl>
    <w:p w:rsidR="006B68FD" w:rsidRDefault="006B68FD"/>
    <w:p w:rsidR="006B68FD" w:rsidRDefault="007469DD">
      <w:pPr>
        <w:pStyle w:val="Head2"/>
      </w:pPr>
      <w:r>
        <w:rPr>
          <w:rFonts w:hint="eastAsia"/>
        </w:rPr>
        <w:t>病历上传的子标题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历年</w:t>
            </w:r>
            <w:r>
              <w:rPr>
                <w:rFonts w:hint="eastAsia"/>
              </w:rPr>
              <w:t>CT</w:t>
            </w:r>
            <w:r>
              <w:rPr>
                <w:rFonts w:hint="eastAsia"/>
              </w:rPr>
              <w:t>报告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微众使用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002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血常规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微众使用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003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t>CRP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微众使用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004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血沉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微众使用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005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肿瘤指标（</w:t>
            </w:r>
            <w:r>
              <w:rPr>
                <w:rFonts w:hint="eastAsia"/>
              </w:rPr>
              <w:t>CEA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Pro-GRP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CA125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CA199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NSE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CYFRA21-1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SCC</w:t>
            </w:r>
            <w:r>
              <w:rPr>
                <w:rFonts w:hint="eastAsia"/>
              </w:rPr>
              <w:t>）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微众使用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006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微众使用</w:t>
            </w:r>
          </w:p>
        </w:tc>
      </w:tr>
    </w:tbl>
    <w:p w:rsidR="006B68FD" w:rsidRDefault="006B68FD"/>
    <w:p w:rsidR="006B68FD" w:rsidRDefault="006B68FD"/>
    <w:p w:rsidR="006B68FD" w:rsidRDefault="007469DD">
      <w:pPr>
        <w:pStyle w:val="Head2"/>
      </w:pPr>
      <w:r>
        <w:rPr>
          <w:rFonts w:hint="eastAsia"/>
        </w:rPr>
        <w:t>支付类型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货币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微众使用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积分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微众使用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货币+积分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微众使用</w:t>
            </w:r>
          </w:p>
        </w:tc>
      </w:tr>
    </w:tbl>
    <w:p w:rsidR="006B68FD" w:rsidRDefault="006B68FD"/>
    <w:p w:rsidR="006B68FD" w:rsidRDefault="007469DD">
      <w:pPr>
        <w:pStyle w:val="Head2"/>
      </w:pPr>
      <w:r>
        <w:rPr>
          <w:rFonts w:hint="eastAsia"/>
        </w:rPr>
        <w:t>积分兑换类型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比例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微众使用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002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数值</w:t>
            </w:r>
          </w:p>
        </w:tc>
        <w:tc>
          <w:tcPr>
            <w:tcW w:w="3606" w:type="dxa"/>
          </w:tcPr>
          <w:p w:rsidR="006B68FD" w:rsidRDefault="007469D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微众使用</w:t>
            </w:r>
          </w:p>
        </w:tc>
      </w:tr>
    </w:tbl>
    <w:p w:rsidR="006B68FD" w:rsidRDefault="006B68FD"/>
    <w:p w:rsidR="006B68FD" w:rsidRDefault="007469DD">
      <w:pPr>
        <w:pStyle w:val="Head2"/>
      </w:pPr>
      <w:r>
        <w:rPr>
          <w:rFonts w:hint="eastAsia"/>
        </w:rPr>
        <w:t>账户信息交费方式</w:t>
      </w:r>
    </w:p>
    <w:tbl>
      <w:tblPr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5636"/>
        <w:gridCol w:w="3606"/>
      </w:tblGrid>
      <w:tr w:rsidR="006B68FD">
        <w:tc>
          <w:tcPr>
            <w:tcW w:w="1440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代码</w:t>
            </w:r>
          </w:p>
        </w:tc>
        <w:tc>
          <w:tcPr>
            <w:tcW w:w="563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3606" w:type="dxa"/>
            <w:shd w:val="clear" w:color="auto" w:fill="BFBFBF"/>
          </w:tcPr>
          <w:p w:rsidR="006B68FD" w:rsidRDefault="007469DD">
            <w:pPr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</w:t>
            </w: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DJ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趸交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319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SQ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首期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XQ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</w:pPr>
            <w:r>
              <w:rPr>
                <w:rFonts w:hint="eastAsia"/>
              </w:rPr>
              <w:t>续期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lastRenderedPageBreak/>
              <w:t>XB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</w:pPr>
            <w:r>
              <w:rPr>
                <w:rFonts w:hint="eastAsia"/>
              </w:rPr>
              <w:t>续保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6B68FD">
        <w:trPr>
          <w:trHeight w:val="270"/>
        </w:trPr>
        <w:tc>
          <w:tcPr>
            <w:tcW w:w="1440" w:type="dxa"/>
            <w:vAlign w:val="bottom"/>
          </w:tcPr>
          <w:p w:rsidR="006B68FD" w:rsidRDefault="007469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TY</w:t>
            </w:r>
          </w:p>
        </w:tc>
        <w:tc>
          <w:tcPr>
            <w:tcW w:w="5636" w:type="dxa"/>
            <w:vAlign w:val="bottom"/>
          </w:tcPr>
          <w:p w:rsidR="006B68FD" w:rsidRDefault="007469DD">
            <w:pPr>
              <w:widowControl/>
              <w:jc w:val="left"/>
            </w:pPr>
            <w:r>
              <w:rPr>
                <w:rFonts w:hint="eastAsia"/>
              </w:rPr>
              <w:t>特殊月交</w:t>
            </w:r>
          </w:p>
        </w:tc>
        <w:tc>
          <w:tcPr>
            <w:tcW w:w="3606" w:type="dxa"/>
          </w:tcPr>
          <w:p w:rsidR="006B68FD" w:rsidRDefault="006B68FD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6B68FD" w:rsidRDefault="006B68FD"/>
    <w:sectPr w:rsidR="006B68FD" w:rsidSect="006B68F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32B" w:rsidRDefault="001C432B" w:rsidP="000373B1">
      <w:r>
        <w:separator/>
      </w:r>
    </w:p>
  </w:endnote>
  <w:endnote w:type="continuationSeparator" w:id="0">
    <w:p w:rsidR="001C432B" w:rsidRDefault="001C432B" w:rsidP="00037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32B" w:rsidRDefault="001C432B" w:rsidP="000373B1">
      <w:r>
        <w:separator/>
      </w:r>
    </w:p>
  </w:footnote>
  <w:footnote w:type="continuationSeparator" w:id="0">
    <w:p w:rsidR="001C432B" w:rsidRDefault="001C432B" w:rsidP="00037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" o:bullet="t">
        <v:imagedata r:id="rId1" o:title=""/>
      </v:shape>
    </w:pict>
  </w:numPicBullet>
  <w:abstractNum w:abstractNumId="0">
    <w:nsid w:val="0E354B1A"/>
    <w:multiLevelType w:val="multilevel"/>
    <w:tmpl w:val="0E354B1A"/>
    <w:lvl w:ilvl="0">
      <w:start w:val="1"/>
      <w:numFmt w:val="decimal"/>
      <w:pStyle w:val="Head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Head2"/>
      <w:lvlText w:val="%1.%2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Head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">
    <w:nsid w:val="1653298A"/>
    <w:multiLevelType w:val="multilevel"/>
    <w:tmpl w:val="16532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A250136"/>
    <w:multiLevelType w:val="multilevel"/>
    <w:tmpl w:val="2A250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C6E20EB"/>
    <w:multiLevelType w:val="multilevel"/>
    <w:tmpl w:val="2C6E20EB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4">
    <w:nsid w:val="3EAE5187"/>
    <w:multiLevelType w:val="multilevel"/>
    <w:tmpl w:val="3EAE5187"/>
    <w:lvl w:ilvl="0">
      <w:start w:val="1"/>
      <w:numFmt w:val="bullet"/>
      <w:lvlText w:val=""/>
      <w:lvlPicBulletId w:val="0"/>
      <w:lvlJc w:val="left"/>
      <w:pPr>
        <w:ind w:left="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5">
    <w:nsid w:val="4CAFA51F"/>
    <w:multiLevelType w:val="singleLevel"/>
    <w:tmpl w:val="4CAFA51F"/>
    <w:lvl w:ilvl="0">
      <w:start w:val="1"/>
      <w:numFmt w:val="decimal"/>
      <w:suff w:val="space"/>
      <w:lvlText w:val="%1）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36D42"/>
    <w:rsid w:val="000078CD"/>
    <w:rsid w:val="00015569"/>
    <w:rsid w:val="00016BF7"/>
    <w:rsid w:val="00021640"/>
    <w:rsid w:val="000318C4"/>
    <w:rsid w:val="000362A9"/>
    <w:rsid w:val="0003652B"/>
    <w:rsid w:val="000373B1"/>
    <w:rsid w:val="000373C8"/>
    <w:rsid w:val="00044BF7"/>
    <w:rsid w:val="00046644"/>
    <w:rsid w:val="0004691B"/>
    <w:rsid w:val="00046AEE"/>
    <w:rsid w:val="00046B3C"/>
    <w:rsid w:val="00046FEC"/>
    <w:rsid w:val="000470F6"/>
    <w:rsid w:val="000517BD"/>
    <w:rsid w:val="00052DE7"/>
    <w:rsid w:val="000609DD"/>
    <w:rsid w:val="0006108C"/>
    <w:rsid w:val="0006666B"/>
    <w:rsid w:val="00066E66"/>
    <w:rsid w:val="000719FF"/>
    <w:rsid w:val="00073B9C"/>
    <w:rsid w:val="00075652"/>
    <w:rsid w:val="00086912"/>
    <w:rsid w:val="00097CD3"/>
    <w:rsid w:val="000A2CAD"/>
    <w:rsid w:val="000A71ED"/>
    <w:rsid w:val="000B5915"/>
    <w:rsid w:val="000C1E7C"/>
    <w:rsid w:val="000C500C"/>
    <w:rsid w:val="000D0978"/>
    <w:rsid w:val="000D2BC8"/>
    <w:rsid w:val="000E06DD"/>
    <w:rsid w:val="000E0F6B"/>
    <w:rsid w:val="000E7279"/>
    <w:rsid w:val="00100851"/>
    <w:rsid w:val="00103A22"/>
    <w:rsid w:val="00106618"/>
    <w:rsid w:val="00115E27"/>
    <w:rsid w:val="00126BC6"/>
    <w:rsid w:val="00127A0A"/>
    <w:rsid w:val="00134BFB"/>
    <w:rsid w:val="00134C1F"/>
    <w:rsid w:val="00143FF2"/>
    <w:rsid w:val="00155C98"/>
    <w:rsid w:val="00161CA0"/>
    <w:rsid w:val="00161E24"/>
    <w:rsid w:val="0016680F"/>
    <w:rsid w:val="00167033"/>
    <w:rsid w:val="00174EF5"/>
    <w:rsid w:val="0017666E"/>
    <w:rsid w:val="00186256"/>
    <w:rsid w:val="001A0D68"/>
    <w:rsid w:val="001A1EC9"/>
    <w:rsid w:val="001A2F55"/>
    <w:rsid w:val="001B1B07"/>
    <w:rsid w:val="001B3300"/>
    <w:rsid w:val="001C020E"/>
    <w:rsid w:val="001C1FAC"/>
    <w:rsid w:val="001C2D84"/>
    <w:rsid w:val="001C432B"/>
    <w:rsid w:val="001D1E0D"/>
    <w:rsid w:val="001D6815"/>
    <w:rsid w:val="001E0369"/>
    <w:rsid w:val="001E4B7A"/>
    <w:rsid w:val="001E7467"/>
    <w:rsid w:val="001E7D0A"/>
    <w:rsid w:val="001F052E"/>
    <w:rsid w:val="001F2DE2"/>
    <w:rsid w:val="00201AD1"/>
    <w:rsid w:val="002039B2"/>
    <w:rsid w:val="00212EBA"/>
    <w:rsid w:val="0021598A"/>
    <w:rsid w:val="00216119"/>
    <w:rsid w:val="0022203D"/>
    <w:rsid w:val="00224B00"/>
    <w:rsid w:val="002250F0"/>
    <w:rsid w:val="00226592"/>
    <w:rsid w:val="00233B5B"/>
    <w:rsid w:val="00234DF2"/>
    <w:rsid w:val="00237670"/>
    <w:rsid w:val="00241B74"/>
    <w:rsid w:val="00241F29"/>
    <w:rsid w:val="002467BA"/>
    <w:rsid w:val="00250E2B"/>
    <w:rsid w:val="00255220"/>
    <w:rsid w:val="00260075"/>
    <w:rsid w:val="0026277E"/>
    <w:rsid w:val="002647E3"/>
    <w:rsid w:val="00264A8B"/>
    <w:rsid w:val="00267432"/>
    <w:rsid w:val="002726BE"/>
    <w:rsid w:val="00277308"/>
    <w:rsid w:val="002776B3"/>
    <w:rsid w:val="00283EAA"/>
    <w:rsid w:val="0028456A"/>
    <w:rsid w:val="00287BA7"/>
    <w:rsid w:val="00295D30"/>
    <w:rsid w:val="002A24C8"/>
    <w:rsid w:val="002A619C"/>
    <w:rsid w:val="002C36F2"/>
    <w:rsid w:val="002C3A65"/>
    <w:rsid w:val="002C3D06"/>
    <w:rsid w:val="002C41FB"/>
    <w:rsid w:val="002E0C70"/>
    <w:rsid w:val="002E18E8"/>
    <w:rsid w:val="002E19E9"/>
    <w:rsid w:val="002E5A60"/>
    <w:rsid w:val="002F0B9E"/>
    <w:rsid w:val="002F146E"/>
    <w:rsid w:val="002F2200"/>
    <w:rsid w:val="002F4D41"/>
    <w:rsid w:val="002F5A68"/>
    <w:rsid w:val="00300395"/>
    <w:rsid w:val="003109F4"/>
    <w:rsid w:val="00311466"/>
    <w:rsid w:val="00313D6A"/>
    <w:rsid w:val="00320FA3"/>
    <w:rsid w:val="00322025"/>
    <w:rsid w:val="003255E2"/>
    <w:rsid w:val="00332710"/>
    <w:rsid w:val="00333F6D"/>
    <w:rsid w:val="0033463F"/>
    <w:rsid w:val="003405C7"/>
    <w:rsid w:val="00341F97"/>
    <w:rsid w:val="0034357F"/>
    <w:rsid w:val="0034423D"/>
    <w:rsid w:val="0035081B"/>
    <w:rsid w:val="00351316"/>
    <w:rsid w:val="00354C88"/>
    <w:rsid w:val="003574C9"/>
    <w:rsid w:val="003621DB"/>
    <w:rsid w:val="00373AAF"/>
    <w:rsid w:val="003745E1"/>
    <w:rsid w:val="00385C38"/>
    <w:rsid w:val="003861BE"/>
    <w:rsid w:val="0038649B"/>
    <w:rsid w:val="00393055"/>
    <w:rsid w:val="00395328"/>
    <w:rsid w:val="00395CA4"/>
    <w:rsid w:val="003962FF"/>
    <w:rsid w:val="003965FB"/>
    <w:rsid w:val="003A1257"/>
    <w:rsid w:val="003A2D75"/>
    <w:rsid w:val="003A3E61"/>
    <w:rsid w:val="003A7A84"/>
    <w:rsid w:val="003C013F"/>
    <w:rsid w:val="003C1350"/>
    <w:rsid w:val="003C1D08"/>
    <w:rsid w:val="003C2716"/>
    <w:rsid w:val="003C76A8"/>
    <w:rsid w:val="003D12BA"/>
    <w:rsid w:val="003D27A8"/>
    <w:rsid w:val="003D733B"/>
    <w:rsid w:val="003E1302"/>
    <w:rsid w:val="003E76E2"/>
    <w:rsid w:val="003F37A0"/>
    <w:rsid w:val="003F4443"/>
    <w:rsid w:val="003F516F"/>
    <w:rsid w:val="003F7BAF"/>
    <w:rsid w:val="0040105C"/>
    <w:rsid w:val="00401687"/>
    <w:rsid w:val="004029A5"/>
    <w:rsid w:val="00405BF8"/>
    <w:rsid w:val="0040647D"/>
    <w:rsid w:val="00406CA5"/>
    <w:rsid w:val="00412A48"/>
    <w:rsid w:val="00413505"/>
    <w:rsid w:val="00417EC1"/>
    <w:rsid w:val="00420494"/>
    <w:rsid w:val="004260D6"/>
    <w:rsid w:val="00427FE7"/>
    <w:rsid w:val="00433B96"/>
    <w:rsid w:val="00435E16"/>
    <w:rsid w:val="00437DB1"/>
    <w:rsid w:val="00445BC8"/>
    <w:rsid w:val="00451A60"/>
    <w:rsid w:val="00452DEF"/>
    <w:rsid w:val="00454D76"/>
    <w:rsid w:val="00466F2E"/>
    <w:rsid w:val="00470E5C"/>
    <w:rsid w:val="0048010A"/>
    <w:rsid w:val="0048343E"/>
    <w:rsid w:val="0048504A"/>
    <w:rsid w:val="0049426C"/>
    <w:rsid w:val="004961B5"/>
    <w:rsid w:val="004A4D76"/>
    <w:rsid w:val="004A5732"/>
    <w:rsid w:val="004B0607"/>
    <w:rsid w:val="004B0660"/>
    <w:rsid w:val="004B3D8A"/>
    <w:rsid w:val="004B46C2"/>
    <w:rsid w:val="004C2D15"/>
    <w:rsid w:val="004E2E3D"/>
    <w:rsid w:val="004E3B29"/>
    <w:rsid w:val="004E423D"/>
    <w:rsid w:val="004F21C8"/>
    <w:rsid w:val="0050099D"/>
    <w:rsid w:val="00511FC7"/>
    <w:rsid w:val="00513FEC"/>
    <w:rsid w:val="005237BF"/>
    <w:rsid w:val="0052501F"/>
    <w:rsid w:val="005303F2"/>
    <w:rsid w:val="00532580"/>
    <w:rsid w:val="00535460"/>
    <w:rsid w:val="005379D2"/>
    <w:rsid w:val="00547AD6"/>
    <w:rsid w:val="00550E59"/>
    <w:rsid w:val="00556158"/>
    <w:rsid w:val="00565A0E"/>
    <w:rsid w:val="00565EAE"/>
    <w:rsid w:val="00571462"/>
    <w:rsid w:val="00572C0F"/>
    <w:rsid w:val="00573295"/>
    <w:rsid w:val="00575238"/>
    <w:rsid w:val="005764E2"/>
    <w:rsid w:val="0058013F"/>
    <w:rsid w:val="00580C92"/>
    <w:rsid w:val="005812F4"/>
    <w:rsid w:val="00586DEC"/>
    <w:rsid w:val="005872A1"/>
    <w:rsid w:val="00595218"/>
    <w:rsid w:val="0059744E"/>
    <w:rsid w:val="005A21FD"/>
    <w:rsid w:val="005A2BE2"/>
    <w:rsid w:val="005A33F0"/>
    <w:rsid w:val="005A4243"/>
    <w:rsid w:val="005C01F6"/>
    <w:rsid w:val="005C6DCF"/>
    <w:rsid w:val="005E31CC"/>
    <w:rsid w:val="0060034C"/>
    <w:rsid w:val="00615438"/>
    <w:rsid w:val="0062178B"/>
    <w:rsid w:val="00643ADC"/>
    <w:rsid w:val="00645C84"/>
    <w:rsid w:val="00651250"/>
    <w:rsid w:val="00656D83"/>
    <w:rsid w:val="00666FFE"/>
    <w:rsid w:val="00670DAD"/>
    <w:rsid w:val="00672386"/>
    <w:rsid w:val="00675C33"/>
    <w:rsid w:val="00684C94"/>
    <w:rsid w:val="00684DBF"/>
    <w:rsid w:val="00685261"/>
    <w:rsid w:val="00687D57"/>
    <w:rsid w:val="00690F80"/>
    <w:rsid w:val="00696585"/>
    <w:rsid w:val="006A6F15"/>
    <w:rsid w:val="006B1092"/>
    <w:rsid w:val="006B2025"/>
    <w:rsid w:val="006B2E8E"/>
    <w:rsid w:val="006B68FD"/>
    <w:rsid w:val="006C04EB"/>
    <w:rsid w:val="006C63C4"/>
    <w:rsid w:val="006D009B"/>
    <w:rsid w:val="006D0613"/>
    <w:rsid w:val="006D516F"/>
    <w:rsid w:val="006E2CD2"/>
    <w:rsid w:val="006E6F32"/>
    <w:rsid w:val="006F4AC3"/>
    <w:rsid w:val="006F581F"/>
    <w:rsid w:val="00702255"/>
    <w:rsid w:val="00703A54"/>
    <w:rsid w:val="00706A4E"/>
    <w:rsid w:val="00710BC1"/>
    <w:rsid w:val="007167F9"/>
    <w:rsid w:val="007236D7"/>
    <w:rsid w:val="007236FE"/>
    <w:rsid w:val="00726EBC"/>
    <w:rsid w:val="00727922"/>
    <w:rsid w:val="007364E9"/>
    <w:rsid w:val="00736B74"/>
    <w:rsid w:val="00737E06"/>
    <w:rsid w:val="007469DD"/>
    <w:rsid w:val="0074752D"/>
    <w:rsid w:val="007505AE"/>
    <w:rsid w:val="00752425"/>
    <w:rsid w:val="00757472"/>
    <w:rsid w:val="00776846"/>
    <w:rsid w:val="00787B54"/>
    <w:rsid w:val="0079371B"/>
    <w:rsid w:val="00795328"/>
    <w:rsid w:val="007B27B9"/>
    <w:rsid w:val="007B4CFE"/>
    <w:rsid w:val="007C0546"/>
    <w:rsid w:val="007C07BA"/>
    <w:rsid w:val="007C4611"/>
    <w:rsid w:val="007D003F"/>
    <w:rsid w:val="007D3289"/>
    <w:rsid w:val="007E6194"/>
    <w:rsid w:val="007F2311"/>
    <w:rsid w:val="0081190F"/>
    <w:rsid w:val="008130B8"/>
    <w:rsid w:val="008131FA"/>
    <w:rsid w:val="008161AC"/>
    <w:rsid w:val="00821AA9"/>
    <w:rsid w:val="00822396"/>
    <w:rsid w:val="00823E13"/>
    <w:rsid w:val="00824083"/>
    <w:rsid w:val="00825042"/>
    <w:rsid w:val="0083080F"/>
    <w:rsid w:val="00850119"/>
    <w:rsid w:val="008528E6"/>
    <w:rsid w:val="0085544E"/>
    <w:rsid w:val="00867D69"/>
    <w:rsid w:val="008758C9"/>
    <w:rsid w:val="00881C21"/>
    <w:rsid w:val="00886103"/>
    <w:rsid w:val="00892232"/>
    <w:rsid w:val="00895015"/>
    <w:rsid w:val="00896D44"/>
    <w:rsid w:val="008A1852"/>
    <w:rsid w:val="008A2A5C"/>
    <w:rsid w:val="008A382A"/>
    <w:rsid w:val="008A797F"/>
    <w:rsid w:val="008C2B5A"/>
    <w:rsid w:val="008C5B10"/>
    <w:rsid w:val="008D1AF9"/>
    <w:rsid w:val="008D3169"/>
    <w:rsid w:val="008D539A"/>
    <w:rsid w:val="008D6106"/>
    <w:rsid w:val="008E6225"/>
    <w:rsid w:val="008F6A70"/>
    <w:rsid w:val="008F6FDD"/>
    <w:rsid w:val="00900531"/>
    <w:rsid w:val="00905A7B"/>
    <w:rsid w:val="00914EB6"/>
    <w:rsid w:val="0091724B"/>
    <w:rsid w:val="009207E7"/>
    <w:rsid w:val="00924A52"/>
    <w:rsid w:val="00926546"/>
    <w:rsid w:val="00935B34"/>
    <w:rsid w:val="00937B42"/>
    <w:rsid w:val="00941A9F"/>
    <w:rsid w:val="00944924"/>
    <w:rsid w:val="0095325B"/>
    <w:rsid w:val="00956935"/>
    <w:rsid w:val="00971A07"/>
    <w:rsid w:val="00971F53"/>
    <w:rsid w:val="00974F95"/>
    <w:rsid w:val="00976FE1"/>
    <w:rsid w:val="00977E85"/>
    <w:rsid w:val="009806ED"/>
    <w:rsid w:val="00982270"/>
    <w:rsid w:val="0098449B"/>
    <w:rsid w:val="009917E0"/>
    <w:rsid w:val="00993070"/>
    <w:rsid w:val="00995D17"/>
    <w:rsid w:val="00996D99"/>
    <w:rsid w:val="009A211F"/>
    <w:rsid w:val="009A3770"/>
    <w:rsid w:val="009A66E3"/>
    <w:rsid w:val="009B5B44"/>
    <w:rsid w:val="009C212A"/>
    <w:rsid w:val="009C5072"/>
    <w:rsid w:val="009D3930"/>
    <w:rsid w:val="009D5F71"/>
    <w:rsid w:val="009D7F1A"/>
    <w:rsid w:val="009E00E9"/>
    <w:rsid w:val="009E3BC0"/>
    <w:rsid w:val="009E4C1D"/>
    <w:rsid w:val="009E5B0B"/>
    <w:rsid w:val="009E60E3"/>
    <w:rsid w:val="009E6ADE"/>
    <w:rsid w:val="009E738A"/>
    <w:rsid w:val="009F0E97"/>
    <w:rsid w:val="009F518F"/>
    <w:rsid w:val="009F5AA6"/>
    <w:rsid w:val="009F5DAC"/>
    <w:rsid w:val="009F5F36"/>
    <w:rsid w:val="009F66F4"/>
    <w:rsid w:val="009F7846"/>
    <w:rsid w:val="00A00076"/>
    <w:rsid w:val="00A03E0A"/>
    <w:rsid w:val="00A04ED4"/>
    <w:rsid w:val="00A05896"/>
    <w:rsid w:val="00A05E6E"/>
    <w:rsid w:val="00A05F0F"/>
    <w:rsid w:val="00A05F60"/>
    <w:rsid w:val="00A07FDA"/>
    <w:rsid w:val="00A14F06"/>
    <w:rsid w:val="00A20D8D"/>
    <w:rsid w:val="00A24BDD"/>
    <w:rsid w:val="00A251D4"/>
    <w:rsid w:val="00A25E85"/>
    <w:rsid w:val="00A32D30"/>
    <w:rsid w:val="00A33F65"/>
    <w:rsid w:val="00A448F5"/>
    <w:rsid w:val="00A46826"/>
    <w:rsid w:val="00A469A1"/>
    <w:rsid w:val="00A51B47"/>
    <w:rsid w:val="00A56BF7"/>
    <w:rsid w:val="00A61F39"/>
    <w:rsid w:val="00A6765B"/>
    <w:rsid w:val="00A67675"/>
    <w:rsid w:val="00A70FB9"/>
    <w:rsid w:val="00A840B6"/>
    <w:rsid w:val="00A8648D"/>
    <w:rsid w:val="00A92039"/>
    <w:rsid w:val="00A94D81"/>
    <w:rsid w:val="00A95D59"/>
    <w:rsid w:val="00A96C95"/>
    <w:rsid w:val="00A970FA"/>
    <w:rsid w:val="00A97815"/>
    <w:rsid w:val="00AA51BD"/>
    <w:rsid w:val="00AB01D5"/>
    <w:rsid w:val="00AB0B4E"/>
    <w:rsid w:val="00AB0FF0"/>
    <w:rsid w:val="00AB6466"/>
    <w:rsid w:val="00AC3F20"/>
    <w:rsid w:val="00AC5746"/>
    <w:rsid w:val="00AC714D"/>
    <w:rsid w:val="00AD04B3"/>
    <w:rsid w:val="00AD08B1"/>
    <w:rsid w:val="00AD1A49"/>
    <w:rsid w:val="00AD7163"/>
    <w:rsid w:val="00AE6148"/>
    <w:rsid w:val="00AE7955"/>
    <w:rsid w:val="00AF4DB5"/>
    <w:rsid w:val="00AF7F53"/>
    <w:rsid w:val="00B0046B"/>
    <w:rsid w:val="00B06F1B"/>
    <w:rsid w:val="00B077A0"/>
    <w:rsid w:val="00B23C18"/>
    <w:rsid w:val="00B24794"/>
    <w:rsid w:val="00B255F3"/>
    <w:rsid w:val="00B26FB9"/>
    <w:rsid w:val="00B31A88"/>
    <w:rsid w:val="00B41B23"/>
    <w:rsid w:val="00B43DCB"/>
    <w:rsid w:val="00B44497"/>
    <w:rsid w:val="00B50E55"/>
    <w:rsid w:val="00B601FF"/>
    <w:rsid w:val="00B60A9A"/>
    <w:rsid w:val="00B72EDE"/>
    <w:rsid w:val="00B7687B"/>
    <w:rsid w:val="00B823A1"/>
    <w:rsid w:val="00B84991"/>
    <w:rsid w:val="00B85FA7"/>
    <w:rsid w:val="00B86F2A"/>
    <w:rsid w:val="00B91F8B"/>
    <w:rsid w:val="00B94272"/>
    <w:rsid w:val="00B96C65"/>
    <w:rsid w:val="00B96FA4"/>
    <w:rsid w:val="00B9765F"/>
    <w:rsid w:val="00BA203B"/>
    <w:rsid w:val="00BA46C2"/>
    <w:rsid w:val="00BB6806"/>
    <w:rsid w:val="00BC49BB"/>
    <w:rsid w:val="00BD053C"/>
    <w:rsid w:val="00BD5F01"/>
    <w:rsid w:val="00BE36BA"/>
    <w:rsid w:val="00BE5C44"/>
    <w:rsid w:val="00BF3866"/>
    <w:rsid w:val="00C03415"/>
    <w:rsid w:val="00C05D66"/>
    <w:rsid w:val="00C0609C"/>
    <w:rsid w:val="00C15098"/>
    <w:rsid w:val="00C24803"/>
    <w:rsid w:val="00C25B3B"/>
    <w:rsid w:val="00C262E6"/>
    <w:rsid w:val="00C2702F"/>
    <w:rsid w:val="00C30C47"/>
    <w:rsid w:val="00C32E06"/>
    <w:rsid w:val="00C36D42"/>
    <w:rsid w:val="00C4511F"/>
    <w:rsid w:val="00C45550"/>
    <w:rsid w:val="00C45F10"/>
    <w:rsid w:val="00C47F84"/>
    <w:rsid w:val="00C5112D"/>
    <w:rsid w:val="00C51385"/>
    <w:rsid w:val="00C62F0D"/>
    <w:rsid w:val="00C66053"/>
    <w:rsid w:val="00C7692C"/>
    <w:rsid w:val="00C82D69"/>
    <w:rsid w:val="00C8773A"/>
    <w:rsid w:val="00C90C18"/>
    <w:rsid w:val="00C941EC"/>
    <w:rsid w:val="00C9722E"/>
    <w:rsid w:val="00CB1B5B"/>
    <w:rsid w:val="00CB2364"/>
    <w:rsid w:val="00CC294E"/>
    <w:rsid w:val="00CC3EDE"/>
    <w:rsid w:val="00CD6A47"/>
    <w:rsid w:val="00CE09B9"/>
    <w:rsid w:val="00CE5383"/>
    <w:rsid w:val="00CE7880"/>
    <w:rsid w:val="00CF3E1A"/>
    <w:rsid w:val="00D0087E"/>
    <w:rsid w:val="00D102A6"/>
    <w:rsid w:val="00D12932"/>
    <w:rsid w:val="00D14D4B"/>
    <w:rsid w:val="00D27A87"/>
    <w:rsid w:val="00D33DD6"/>
    <w:rsid w:val="00D34DA4"/>
    <w:rsid w:val="00D42B14"/>
    <w:rsid w:val="00D462B0"/>
    <w:rsid w:val="00D55D0E"/>
    <w:rsid w:val="00D5737C"/>
    <w:rsid w:val="00D57D65"/>
    <w:rsid w:val="00D6315B"/>
    <w:rsid w:val="00D661B9"/>
    <w:rsid w:val="00D70061"/>
    <w:rsid w:val="00D72BE9"/>
    <w:rsid w:val="00D776DD"/>
    <w:rsid w:val="00D8256B"/>
    <w:rsid w:val="00D87887"/>
    <w:rsid w:val="00D87BB7"/>
    <w:rsid w:val="00D90C68"/>
    <w:rsid w:val="00D9344D"/>
    <w:rsid w:val="00DA1A39"/>
    <w:rsid w:val="00DA38F1"/>
    <w:rsid w:val="00DA5E78"/>
    <w:rsid w:val="00DA6502"/>
    <w:rsid w:val="00DB15F7"/>
    <w:rsid w:val="00DC006D"/>
    <w:rsid w:val="00DC12E2"/>
    <w:rsid w:val="00DE78EB"/>
    <w:rsid w:val="00DE79FF"/>
    <w:rsid w:val="00E02EA2"/>
    <w:rsid w:val="00E04A81"/>
    <w:rsid w:val="00E11759"/>
    <w:rsid w:val="00E16BE8"/>
    <w:rsid w:val="00E22486"/>
    <w:rsid w:val="00E22B74"/>
    <w:rsid w:val="00E27233"/>
    <w:rsid w:val="00E442CD"/>
    <w:rsid w:val="00E46E40"/>
    <w:rsid w:val="00E52644"/>
    <w:rsid w:val="00E54607"/>
    <w:rsid w:val="00E60F54"/>
    <w:rsid w:val="00E61D93"/>
    <w:rsid w:val="00E75DDF"/>
    <w:rsid w:val="00E844D8"/>
    <w:rsid w:val="00E93304"/>
    <w:rsid w:val="00E938E3"/>
    <w:rsid w:val="00EA07D4"/>
    <w:rsid w:val="00EA48B1"/>
    <w:rsid w:val="00EA5715"/>
    <w:rsid w:val="00EA589C"/>
    <w:rsid w:val="00EA6EB1"/>
    <w:rsid w:val="00EB1929"/>
    <w:rsid w:val="00EB6493"/>
    <w:rsid w:val="00EB662B"/>
    <w:rsid w:val="00EC0300"/>
    <w:rsid w:val="00EC6343"/>
    <w:rsid w:val="00ED260E"/>
    <w:rsid w:val="00EE5B35"/>
    <w:rsid w:val="00EE6279"/>
    <w:rsid w:val="00EE6445"/>
    <w:rsid w:val="00EF000D"/>
    <w:rsid w:val="00EF76F9"/>
    <w:rsid w:val="00F03FEF"/>
    <w:rsid w:val="00F041F7"/>
    <w:rsid w:val="00F0537A"/>
    <w:rsid w:val="00F11088"/>
    <w:rsid w:val="00F11681"/>
    <w:rsid w:val="00F13FDA"/>
    <w:rsid w:val="00F15F53"/>
    <w:rsid w:val="00F16452"/>
    <w:rsid w:val="00F22F00"/>
    <w:rsid w:val="00F23104"/>
    <w:rsid w:val="00F3346D"/>
    <w:rsid w:val="00F35ADC"/>
    <w:rsid w:val="00F41389"/>
    <w:rsid w:val="00F41BA1"/>
    <w:rsid w:val="00F440F0"/>
    <w:rsid w:val="00F44D16"/>
    <w:rsid w:val="00F4609F"/>
    <w:rsid w:val="00F4755E"/>
    <w:rsid w:val="00F503FA"/>
    <w:rsid w:val="00F5224C"/>
    <w:rsid w:val="00F53978"/>
    <w:rsid w:val="00F618DF"/>
    <w:rsid w:val="00F7098D"/>
    <w:rsid w:val="00F70AD8"/>
    <w:rsid w:val="00F73978"/>
    <w:rsid w:val="00F740EE"/>
    <w:rsid w:val="00F7600C"/>
    <w:rsid w:val="00F773A6"/>
    <w:rsid w:val="00F800CE"/>
    <w:rsid w:val="00F81FBD"/>
    <w:rsid w:val="00F87EDC"/>
    <w:rsid w:val="00F905DE"/>
    <w:rsid w:val="00F95888"/>
    <w:rsid w:val="00FC30FC"/>
    <w:rsid w:val="00FC7E77"/>
    <w:rsid w:val="00FE30F2"/>
    <w:rsid w:val="00FE57B1"/>
    <w:rsid w:val="00FF3437"/>
    <w:rsid w:val="00FF415B"/>
    <w:rsid w:val="01147011"/>
    <w:rsid w:val="016970A2"/>
    <w:rsid w:val="0196673F"/>
    <w:rsid w:val="01E02B78"/>
    <w:rsid w:val="02C2552B"/>
    <w:rsid w:val="037A2050"/>
    <w:rsid w:val="03975B36"/>
    <w:rsid w:val="03B95605"/>
    <w:rsid w:val="04340F3E"/>
    <w:rsid w:val="043841D3"/>
    <w:rsid w:val="04716000"/>
    <w:rsid w:val="0478338C"/>
    <w:rsid w:val="049579F5"/>
    <w:rsid w:val="04BE35ED"/>
    <w:rsid w:val="04D43754"/>
    <w:rsid w:val="04F54B17"/>
    <w:rsid w:val="056A653B"/>
    <w:rsid w:val="05CD0EDE"/>
    <w:rsid w:val="060B5F89"/>
    <w:rsid w:val="063E7B5A"/>
    <w:rsid w:val="064C37B3"/>
    <w:rsid w:val="06D82D69"/>
    <w:rsid w:val="06F76FA1"/>
    <w:rsid w:val="071C1E2E"/>
    <w:rsid w:val="074A7471"/>
    <w:rsid w:val="07665C3D"/>
    <w:rsid w:val="07846935"/>
    <w:rsid w:val="07F04755"/>
    <w:rsid w:val="083C0D0C"/>
    <w:rsid w:val="083D1E65"/>
    <w:rsid w:val="08AA2E6F"/>
    <w:rsid w:val="08B77DCA"/>
    <w:rsid w:val="08BF1CA9"/>
    <w:rsid w:val="09655F00"/>
    <w:rsid w:val="09924563"/>
    <w:rsid w:val="09D84322"/>
    <w:rsid w:val="0A175124"/>
    <w:rsid w:val="0A3F4F37"/>
    <w:rsid w:val="0A622F6E"/>
    <w:rsid w:val="0A655787"/>
    <w:rsid w:val="0A704021"/>
    <w:rsid w:val="0A957B33"/>
    <w:rsid w:val="0ABE4C58"/>
    <w:rsid w:val="0AF82CED"/>
    <w:rsid w:val="0B412CBD"/>
    <w:rsid w:val="0B435747"/>
    <w:rsid w:val="0B6072A9"/>
    <w:rsid w:val="0B98188C"/>
    <w:rsid w:val="0BC15AF2"/>
    <w:rsid w:val="0BC8704A"/>
    <w:rsid w:val="0BDA2859"/>
    <w:rsid w:val="0C145161"/>
    <w:rsid w:val="0C3E0277"/>
    <w:rsid w:val="0C4D0BA1"/>
    <w:rsid w:val="0C6B57B0"/>
    <w:rsid w:val="0CA81A7D"/>
    <w:rsid w:val="0D4A3FA8"/>
    <w:rsid w:val="0D512D78"/>
    <w:rsid w:val="0D800123"/>
    <w:rsid w:val="0D9F12F0"/>
    <w:rsid w:val="0DD525C1"/>
    <w:rsid w:val="0DE2131C"/>
    <w:rsid w:val="0DE67107"/>
    <w:rsid w:val="0E136F75"/>
    <w:rsid w:val="0E7A1C42"/>
    <w:rsid w:val="0E870E49"/>
    <w:rsid w:val="0ECE1570"/>
    <w:rsid w:val="0ED6764E"/>
    <w:rsid w:val="0ED73FD0"/>
    <w:rsid w:val="0EDE28CC"/>
    <w:rsid w:val="0EEA02E1"/>
    <w:rsid w:val="0F0949F2"/>
    <w:rsid w:val="0F1056E4"/>
    <w:rsid w:val="0F4B378F"/>
    <w:rsid w:val="0F4E3C82"/>
    <w:rsid w:val="0F634484"/>
    <w:rsid w:val="103012BF"/>
    <w:rsid w:val="103E74BF"/>
    <w:rsid w:val="10677B05"/>
    <w:rsid w:val="10B66307"/>
    <w:rsid w:val="10B713C6"/>
    <w:rsid w:val="10ED2BED"/>
    <w:rsid w:val="11092BAB"/>
    <w:rsid w:val="11132B89"/>
    <w:rsid w:val="11290093"/>
    <w:rsid w:val="11880078"/>
    <w:rsid w:val="11D33CEE"/>
    <w:rsid w:val="11DF3FE1"/>
    <w:rsid w:val="11DF4BC1"/>
    <w:rsid w:val="11E405B9"/>
    <w:rsid w:val="11E653F2"/>
    <w:rsid w:val="1277731A"/>
    <w:rsid w:val="128B6E92"/>
    <w:rsid w:val="12B55672"/>
    <w:rsid w:val="12EB0CD1"/>
    <w:rsid w:val="137C1DC3"/>
    <w:rsid w:val="138B68B5"/>
    <w:rsid w:val="139365F7"/>
    <w:rsid w:val="139711E5"/>
    <w:rsid w:val="13C02C3C"/>
    <w:rsid w:val="13CA7C6E"/>
    <w:rsid w:val="13E45EAF"/>
    <w:rsid w:val="13FF4912"/>
    <w:rsid w:val="1464092A"/>
    <w:rsid w:val="149C598E"/>
    <w:rsid w:val="14CC73C6"/>
    <w:rsid w:val="152C218D"/>
    <w:rsid w:val="154B5689"/>
    <w:rsid w:val="15876229"/>
    <w:rsid w:val="159A69E7"/>
    <w:rsid w:val="15AA0A54"/>
    <w:rsid w:val="15EB76A7"/>
    <w:rsid w:val="163D2AB5"/>
    <w:rsid w:val="164C16BE"/>
    <w:rsid w:val="165E79FC"/>
    <w:rsid w:val="16F55281"/>
    <w:rsid w:val="172E6A72"/>
    <w:rsid w:val="175E18C6"/>
    <w:rsid w:val="17984FE0"/>
    <w:rsid w:val="18450C40"/>
    <w:rsid w:val="1859655C"/>
    <w:rsid w:val="18B47B49"/>
    <w:rsid w:val="18B74A28"/>
    <w:rsid w:val="18C263F9"/>
    <w:rsid w:val="18C52EA7"/>
    <w:rsid w:val="18DF756C"/>
    <w:rsid w:val="18E86F9E"/>
    <w:rsid w:val="1947427D"/>
    <w:rsid w:val="19CE67D5"/>
    <w:rsid w:val="19E95D90"/>
    <w:rsid w:val="1A181366"/>
    <w:rsid w:val="1A2401EE"/>
    <w:rsid w:val="1A534989"/>
    <w:rsid w:val="1A96373F"/>
    <w:rsid w:val="1AA03560"/>
    <w:rsid w:val="1ABC6531"/>
    <w:rsid w:val="1ADB709B"/>
    <w:rsid w:val="1C9E647A"/>
    <w:rsid w:val="1CB61907"/>
    <w:rsid w:val="1D0550C0"/>
    <w:rsid w:val="1D365708"/>
    <w:rsid w:val="1D5660B1"/>
    <w:rsid w:val="1D73475E"/>
    <w:rsid w:val="1DF36971"/>
    <w:rsid w:val="1E056BE2"/>
    <w:rsid w:val="1E637BE7"/>
    <w:rsid w:val="1EE157CD"/>
    <w:rsid w:val="1F144529"/>
    <w:rsid w:val="1FC32AEB"/>
    <w:rsid w:val="1FEF1D7A"/>
    <w:rsid w:val="202C5CC6"/>
    <w:rsid w:val="20541DA7"/>
    <w:rsid w:val="206852C6"/>
    <w:rsid w:val="207542E2"/>
    <w:rsid w:val="20AA1CE0"/>
    <w:rsid w:val="20DA08CA"/>
    <w:rsid w:val="217B7287"/>
    <w:rsid w:val="21900EBD"/>
    <w:rsid w:val="21B46FB7"/>
    <w:rsid w:val="21C163E6"/>
    <w:rsid w:val="21D77890"/>
    <w:rsid w:val="21E156C6"/>
    <w:rsid w:val="21F96304"/>
    <w:rsid w:val="22693DF9"/>
    <w:rsid w:val="22BE3686"/>
    <w:rsid w:val="22D47C16"/>
    <w:rsid w:val="23333D63"/>
    <w:rsid w:val="238129FE"/>
    <w:rsid w:val="23855962"/>
    <w:rsid w:val="2390391C"/>
    <w:rsid w:val="23E32FAE"/>
    <w:rsid w:val="245D70C1"/>
    <w:rsid w:val="2462436A"/>
    <w:rsid w:val="24892868"/>
    <w:rsid w:val="24A53E11"/>
    <w:rsid w:val="259964C7"/>
    <w:rsid w:val="25FE5009"/>
    <w:rsid w:val="26126620"/>
    <w:rsid w:val="2711683D"/>
    <w:rsid w:val="272C4DE4"/>
    <w:rsid w:val="27354798"/>
    <w:rsid w:val="27626E66"/>
    <w:rsid w:val="276F49FC"/>
    <w:rsid w:val="27CD1B27"/>
    <w:rsid w:val="280664F8"/>
    <w:rsid w:val="28226D76"/>
    <w:rsid w:val="28390B2A"/>
    <w:rsid w:val="28535CE8"/>
    <w:rsid w:val="2888375C"/>
    <w:rsid w:val="289A692C"/>
    <w:rsid w:val="28C524BA"/>
    <w:rsid w:val="29407740"/>
    <w:rsid w:val="29784DFF"/>
    <w:rsid w:val="29DF4273"/>
    <w:rsid w:val="2A116FBD"/>
    <w:rsid w:val="2A983C4F"/>
    <w:rsid w:val="2B371AD3"/>
    <w:rsid w:val="2BB245B1"/>
    <w:rsid w:val="2BB8692D"/>
    <w:rsid w:val="2BD92458"/>
    <w:rsid w:val="2C133E2F"/>
    <w:rsid w:val="2C475BE4"/>
    <w:rsid w:val="2C9F4CE9"/>
    <w:rsid w:val="2D0A5D5E"/>
    <w:rsid w:val="2D857706"/>
    <w:rsid w:val="2D9A0B30"/>
    <w:rsid w:val="2DB12693"/>
    <w:rsid w:val="2DF82F4A"/>
    <w:rsid w:val="2E4D43E7"/>
    <w:rsid w:val="2E712ECF"/>
    <w:rsid w:val="2F1B05D2"/>
    <w:rsid w:val="2F734AC9"/>
    <w:rsid w:val="2F9E17D6"/>
    <w:rsid w:val="307D76B7"/>
    <w:rsid w:val="30B2761F"/>
    <w:rsid w:val="31BB6FBA"/>
    <w:rsid w:val="31D22E5D"/>
    <w:rsid w:val="320674E8"/>
    <w:rsid w:val="32202CFE"/>
    <w:rsid w:val="322103C5"/>
    <w:rsid w:val="322A132F"/>
    <w:rsid w:val="32D9124D"/>
    <w:rsid w:val="33D72AC1"/>
    <w:rsid w:val="341B38E0"/>
    <w:rsid w:val="342B190D"/>
    <w:rsid w:val="343E3B30"/>
    <w:rsid w:val="34911092"/>
    <w:rsid w:val="34A768F2"/>
    <w:rsid w:val="34A85119"/>
    <w:rsid w:val="34C87854"/>
    <w:rsid w:val="34FD2762"/>
    <w:rsid w:val="35137BB8"/>
    <w:rsid w:val="3616654D"/>
    <w:rsid w:val="364F47DD"/>
    <w:rsid w:val="368938C7"/>
    <w:rsid w:val="369372AA"/>
    <w:rsid w:val="370E117B"/>
    <w:rsid w:val="37165454"/>
    <w:rsid w:val="376A5A3F"/>
    <w:rsid w:val="37CB13F6"/>
    <w:rsid w:val="37DE4E18"/>
    <w:rsid w:val="38746AC0"/>
    <w:rsid w:val="38804B2B"/>
    <w:rsid w:val="39170A76"/>
    <w:rsid w:val="393C6DD0"/>
    <w:rsid w:val="395443DE"/>
    <w:rsid w:val="39AE30DF"/>
    <w:rsid w:val="39B241B9"/>
    <w:rsid w:val="39C04F29"/>
    <w:rsid w:val="39E16EF2"/>
    <w:rsid w:val="3A116A7C"/>
    <w:rsid w:val="3A79673E"/>
    <w:rsid w:val="3AB15422"/>
    <w:rsid w:val="3AB157E8"/>
    <w:rsid w:val="3ABB4BAA"/>
    <w:rsid w:val="3AC45EE2"/>
    <w:rsid w:val="3B021980"/>
    <w:rsid w:val="3B6913FF"/>
    <w:rsid w:val="3B705BA2"/>
    <w:rsid w:val="3B9F3DE3"/>
    <w:rsid w:val="3BC56DBF"/>
    <w:rsid w:val="3BEA1CEC"/>
    <w:rsid w:val="3C3772A7"/>
    <w:rsid w:val="3C6C65EC"/>
    <w:rsid w:val="3CA8256A"/>
    <w:rsid w:val="3CAB7DF5"/>
    <w:rsid w:val="3DE51D77"/>
    <w:rsid w:val="3E1F01C9"/>
    <w:rsid w:val="3E647E65"/>
    <w:rsid w:val="3F0F65CD"/>
    <w:rsid w:val="3F265B88"/>
    <w:rsid w:val="3F427C34"/>
    <w:rsid w:val="40453219"/>
    <w:rsid w:val="4056225C"/>
    <w:rsid w:val="40790F1A"/>
    <w:rsid w:val="41847C19"/>
    <w:rsid w:val="41D237FC"/>
    <w:rsid w:val="41E63B64"/>
    <w:rsid w:val="41EC1BBD"/>
    <w:rsid w:val="41FE3944"/>
    <w:rsid w:val="42187BFF"/>
    <w:rsid w:val="422578C2"/>
    <w:rsid w:val="42355954"/>
    <w:rsid w:val="42B47991"/>
    <w:rsid w:val="42D76D5D"/>
    <w:rsid w:val="43131613"/>
    <w:rsid w:val="43517B58"/>
    <w:rsid w:val="438E4A0B"/>
    <w:rsid w:val="43A6146D"/>
    <w:rsid w:val="441B79D1"/>
    <w:rsid w:val="444A3CB6"/>
    <w:rsid w:val="44771F16"/>
    <w:rsid w:val="448E2AED"/>
    <w:rsid w:val="44E2009D"/>
    <w:rsid w:val="45361909"/>
    <w:rsid w:val="455E1DB5"/>
    <w:rsid w:val="45663B77"/>
    <w:rsid w:val="4590462D"/>
    <w:rsid w:val="45AD5B9A"/>
    <w:rsid w:val="45E346AB"/>
    <w:rsid w:val="45E616E7"/>
    <w:rsid w:val="45EC0C2E"/>
    <w:rsid w:val="4646040E"/>
    <w:rsid w:val="46551800"/>
    <w:rsid w:val="46CF7356"/>
    <w:rsid w:val="473279D1"/>
    <w:rsid w:val="4742468A"/>
    <w:rsid w:val="476226F7"/>
    <w:rsid w:val="47BA3AC6"/>
    <w:rsid w:val="47F20B8B"/>
    <w:rsid w:val="481566FA"/>
    <w:rsid w:val="48337160"/>
    <w:rsid w:val="491C2B18"/>
    <w:rsid w:val="4A101CCD"/>
    <w:rsid w:val="4A253840"/>
    <w:rsid w:val="4A447591"/>
    <w:rsid w:val="4A5642F3"/>
    <w:rsid w:val="4A7E2754"/>
    <w:rsid w:val="4ADA5222"/>
    <w:rsid w:val="4C0D389B"/>
    <w:rsid w:val="4C147FA1"/>
    <w:rsid w:val="4C2B3E94"/>
    <w:rsid w:val="4CFD40A4"/>
    <w:rsid w:val="4D124454"/>
    <w:rsid w:val="4D3C15EB"/>
    <w:rsid w:val="4E551423"/>
    <w:rsid w:val="4E687C00"/>
    <w:rsid w:val="4E9373A9"/>
    <w:rsid w:val="4ED27427"/>
    <w:rsid w:val="4FC2361F"/>
    <w:rsid w:val="4FE00162"/>
    <w:rsid w:val="5012602D"/>
    <w:rsid w:val="50954C87"/>
    <w:rsid w:val="511462F4"/>
    <w:rsid w:val="511B515F"/>
    <w:rsid w:val="513370A1"/>
    <w:rsid w:val="516004AE"/>
    <w:rsid w:val="51705BF4"/>
    <w:rsid w:val="518016C7"/>
    <w:rsid w:val="51817A59"/>
    <w:rsid w:val="521F44E9"/>
    <w:rsid w:val="52583178"/>
    <w:rsid w:val="525F516F"/>
    <w:rsid w:val="52715B11"/>
    <w:rsid w:val="52786842"/>
    <w:rsid w:val="52832ABF"/>
    <w:rsid w:val="528A623A"/>
    <w:rsid w:val="53C37528"/>
    <w:rsid w:val="5415370C"/>
    <w:rsid w:val="542A77D7"/>
    <w:rsid w:val="543A734B"/>
    <w:rsid w:val="54BF483E"/>
    <w:rsid w:val="54D42120"/>
    <w:rsid w:val="558F1514"/>
    <w:rsid w:val="55F45D56"/>
    <w:rsid w:val="565E37B7"/>
    <w:rsid w:val="56697E3B"/>
    <w:rsid w:val="5680688D"/>
    <w:rsid w:val="56B7196A"/>
    <w:rsid w:val="57417DC0"/>
    <w:rsid w:val="576C2A78"/>
    <w:rsid w:val="57E0479C"/>
    <w:rsid w:val="584B7086"/>
    <w:rsid w:val="5861158F"/>
    <w:rsid w:val="58B174C1"/>
    <w:rsid w:val="59935E78"/>
    <w:rsid w:val="59990EC7"/>
    <w:rsid w:val="59D254F4"/>
    <w:rsid w:val="5A131869"/>
    <w:rsid w:val="5A474842"/>
    <w:rsid w:val="5A5064D3"/>
    <w:rsid w:val="5A8C5032"/>
    <w:rsid w:val="5AB167F7"/>
    <w:rsid w:val="5B4413D6"/>
    <w:rsid w:val="5B5142D2"/>
    <w:rsid w:val="5B6F58F9"/>
    <w:rsid w:val="5B7F7A03"/>
    <w:rsid w:val="5BA8458C"/>
    <w:rsid w:val="5BB46512"/>
    <w:rsid w:val="5BF76085"/>
    <w:rsid w:val="5C591319"/>
    <w:rsid w:val="5C9B7B37"/>
    <w:rsid w:val="5CC90EF9"/>
    <w:rsid w:val="5CF6193D"/>
    <w:rsid w:val="5D234D0A"/>
    <w:rsid w:val="5D3967D0"/>
    <w:rsid w:val="5DA45AC2"/>
    <w:rsid w:val="5DCB4474"/>
    <w:rsid w:val="5E6A5108"/>
    <w:rsid w:val="5EDB216E"/>
    <w:rsid w:val="5F202602"/>
    <w:rsid w:val="5F6C3AB0"/>
    <w:rsid w:val="5F744372"/>
    <w:rsid w:val="5FD72AAE"/>
    <w:rsid w:val="5FE921B4"/>
    <w:rsid w:val="6068161F"/>
    <w:rsid w:val="60D745E1"/>
    <w:rsid w:val="610A18F9"/>
    <w:rsid w:val="6134633C"/>
    <w:rsid w:val="61817633"/>
    <w:rsid w:val="61FE3A76"/>
    <w:rsid w:val="6215496F"/>
    <w:rsid w:val="628C2E56"/>
    <w:rsid w:val="62EA2D0B"/>
    <w:rsid w:val="62F945CE"/>
    <w:rsid w:val="631C5772"/>
    <w:rsid w:val="63CE4D7A"/>
    <w:rsid w:val="649A556C"/>
    <w:rsid w:val="64D869CA"/>
    <w:rsid w:val="652B6B56"/>
    <w:rsid w:val="653720D1"/>
    <w:rsid w:val="65846514"/>
    <w:rsid w:val="65934612"/>
    <w:rsid w:val="65CE526C"/>
    <w:rsid w:val="65F5649E"/>
    <w:rsid w:val="65FC2EA3"/>
    <w:rsid w:val="6605081F"/>
    <w:rsid w:val="66066F8C"/>
    <w:rsid w:val="66B63337"/>
    <w:rsid w:val="66E554DA"/>
    <w:rsid w:val="67C004AB"/>
    <w:rsid w:val="67C717BB"/>
    <w:rsid w:val="67FD6973"/>
    <w:rsid w:val="68061D20"/>
    <w:rsid w:val="68953F83"/>
    <w:rsid w:val="68BF7675"/>
    <w:rsid w:val="68C519DC"/>
    <w:rsid w:val="6A0553D3"/>
    <w:rsid w:val="6A120674"/>
    <w:rsid w:val="6A4F2FEF"/>
    <w:rsid w:val="6A667904"/>
    <w:rsid w:val="6A7B4BCB"/>
    <w:rsid w:val="6AA965A4"/>
    <w:rsid w:val="6AC845E9"/>
    <w:rsid w:val="6ADD6505"/>
    <w:rsid w:val="6B9178AF"/>
    <w:rsid w:val="6BF30F3E"/>
    <w:rsid w:val="6D3A713B"/>
    <w:rsid w:val="6D4556F2"/>
    <w:rsid w:val="6D537512"/>
    <w:rsid w:val="6D625356"/>
    <w:rsid w:val="6D656EB5"/>
    <w:rsid w:val="6DE91DD7"/>
    <w:rsid w:val="6E026806"/>
    <w:rsid w:val="6E192A4B"/>
    <w:rsid w:val="6E4A22F2"/>
    <w:rsid w:val="6E7D3483"/>
    <w:rsid w:val="6F222567"/>
    <w:rsid w:val="6F4816F4"/>
    <w:rsid w:val="6F8D0CF8"/>
    <w:rsid w:val="6FD66AD3"/>
    <w:rsid w:val="701F5ED3"/>
    <w:rsid w:val="70D907E9"/>
    <w:rsid w:val="70DC3A53"/>
    <w:rsid w:val="70FA489B"/>
    <w:rsid w:val="711466DA"/>
    <w:rsid w:val="71614B0C"/>
    <w:rsid w:val="71C4234E"/>
    <w:rsid w:val="7245356B"/>
    <w:rsid w:val="726E1104"/>
    <w:rsid w:val="726F1C6A"/>
    <w:rsid w:val="7284491E"/>
    <w:rsid w:val="72915D32"/>
    <w:rsid w:val="73021DDE"/>
    <w:rsid w:val="73EE0383"/>
    <w:rsid w:val="740C175E"/>
    <w:rsid w:val="74BC1D81"/>
    <w:rsid w:val="750F7A83"/>
    <w:rsid w:val="7573255D"/>
    <w:rsid w:val="76193A09"/>
    <w:rsid w:val="770A11BA"/>
    <w:rsid w:val="77492936"/>
    <w:rsid w:val="77861B6A"/>
    <w:rsid w:val="77C10DBC"/>
    <w:rsid w:val="77C5323B"/>
    <w:rsid w:val="77CB681F"/>
    <w:rsid w:val="78274176"/>
    <w:rsid w:val="785D0FE6"/>
    <w:rsid w:val="786304A4"/>
    <w:rsid w:val="787B5821"/>
    <w:rsid w:val="789E6870"/>
    <w:rsid w:val="78B74C1B"/>
    <w:rsid w:val="78EF25EE"/>
    <w:rsid w:val="78F61956"/>
    <w:rsid w:val="79505627"/>
    <w:rsid w:val="79587E73"/>
    <w:rsid w:val="7A1746FD"/>
    <w:rsid w:val="7A47632E"/>
    <w:rsid w:val="7A480E5E"/>
    <w:rsid w:val="7A501F03"/>
    <w:rsid w:val="7A7F1F65"/>
    <w:rsid w:val="7A9A6532"/>
    <w:rsid w:val="7B037401"/>
    <w:rsid w:val="7B3141FB"/>
    <w:rsid w:val="7BA82AFE"/>
    <w:rsid w:val="7C732C15"/>
    <w:rsid w:val="7C764538"/>
    <w:rsid w:val="7CA40F2A"/>
    <w:rsid w:val="7D1E14DF"/>
    <w:rsid w:val="7D4F50D3"/>
    <w:rsid w:val="7D600C16"/>
    <w:rsid w:val="7D684853"/>
    <w:rsid w:val="7E252CF1"/>
    <w:rsid w:val="7E810593"/>
    <w:rsid w:val="7EF63A36"/>
    <w:rsid w:val="7EF92814"/>
    <w:rsid w:val="7F065E7C"/>
    <w:rsid w:val="7F0F1FD5"/>
    <w:rsid w:val="7F0F4822"/>
    <w:rsid w:val="7F33356B"/>
    <w:rsid w:val="7F6F24F4"/>
    <w:rsid w:val="7F7237F3"/>
    <w:rsid w:val="7F726FF8"/>
    <w:rsid w:val="7F79556E"/>
    <w:rsid w:val="7F997C66"/>
    <w:rsid w:val="7FCE1B42"/>
    <w:rsid w:val="7FDB0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F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B68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unhideWhenUsed/>
    <w:qFormat/>
    <w:rsid w:val="006B68F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68F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Char0"/>
    <w:uiPriority w:val="99"/>
    <w:qFormat/>
    <w:rsid w:val="006B68FD"/>
    <w:pPr>
      <w:spacing w:after="120" w:line="480" w:lineRule="auto"/>
      <w:ind w:leftChars="200" w:left="420"/>
    </w:pPr>
  </w:style>
  <w:style w:type="paragraph" w:styleId="a3">
    <w:name w:val="footer"/>
    <w:basedOn w:val="a"/>
    <w:link w:val="Char"/>
    <w:uiPriority w:val="99"/>
    <w:unhideWhenUsed/>
    <w:qFormat/>
    <w:rsid w:val="006B6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B6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6B6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sid w:val="006B68FD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6B68F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B68FD"/>
    <w:rPr>
      <w:sz w:val="18"/>
      <w:szCs w:val="18"/>
    </w:rPr>
  </w:style>
  <w:style w:type="character" w:customStyle="1" w:styleId="ProjectName">
    <w:name w:val="Project Name"/>
    <w:uiPriority w:val="99"/>
    <w:qFormat/>
    <w:rsid w:val="006B68FD"/>
    <w:rPr>
      <w:rFonts w:eastAsia="宋体"/>
      <w:b/>
      <w:sz w:val="36"/>
    </w:rPr>
  </w:style>
  <w:style w:type="paragraph" w:customStyle="1" w:styleId="CoverTitle2">
    <w:name w:val="Cover Title2"/>
    <w:basedOn w:val="a"/>
    <w:uiPriority w:val="99"/>
    <w:qFormat/>
    <w:rsid w:val="006B68FD"/>
    <w:pPr>
      <w:jc w:val="left"/>
    </w:pPr>
    <w:rPr>
      <w:rFonts w:ascii="宋体" w:hAnsi="宋体"/>
      <w:b/>
      <w:sz w:val="24"/>
      <w:szCs w:val="24"/>
    </w:rPr>
  </w:style>
  <w:style w:type="paragraph" w:customStyle="1" w:styleId="TableText">
    <w:name w:val="Table Text"/>
    <w:basedOn w:val="a"/>
    <w:uiPriority w:val="99"/>
    <w:qFormat/>
    <w:rsid w:val="006B68FD"/>
    <w:rPr>
      <w:rFonts w:ascii="宋体" w:hAnsi="宋体"/>
      <w:szCs w:val="24"/>
    </w:rPr>
  </w:style>
  <w:style w:type="paragraph" w:customStyle="1" w:styleId="TableHeading">
    <w:name w:val="Table Heading"/>
    <w:basedOn w:val="a"/>
    <w:uiPriority w:val="99"/>
    <w:qFormat/>
    <w:rsid w:val="006B68FD"/>
    <w:pPr>
      <w:keepNext/>
      <w:widowControl/>
      <w:overflowPunct w:val="0"/>
      <w:autoSpaceDE w:val="0"/>
      <w:autoSpaceDN w:val="0"/>
      <w:adjustRightInd w:val="0"/>
      <w:spacing w:before="60" w:after="60"/>
      <w:jc w:val="center"/>
    </w:pPr>
    <w:rPr>
      <w:rFonts w:ascii="Arial" w:hAnsi="Arial"/>
      <w:b/>
      <w:kern w:val="0"/>
      <w:szCs w:val="24"/>
      <w:lang w:eastAsia="en-US"/>
    </w:rPr>
  </w:style>
  <w:style w:type="paragraph" w:customStyle="1" w:styleId="Head1">
    <w:name w:val="Head_1"/>
    <w:basedOn w:val="1"/>
    <w:link w:val="Head1Char"/>
    <w:uiPriority w:val="99"/>
    <w:qFormat/>
    <w:rsid w:val="006B68FD"/>
    <w:pPr>
      <w:numPr>
        <w:numId w:val="1"/>
      </w:numPr>
      <w:tabs>
        <w:tab w:val="left" w:pos="425"/>
      </w:tabs>
      <w:spacing w:before="0" w:after="0" w:line="360" w:lineRule="auto"/>
    </w:pPr>
    <w:rPr>
      <w:rFonts w:ascii="黑体" w:eastAsia="黑体" w:hAnsi="黑体"/>
      <w:bCs w:val="0"/>
      <w:sz w:val="32"/>
      <w:szCs w:val="20"/>
    </w:rPr>
  </w:style>
  <w:style w:type="character" w:customStyle="1" w:styleId="Head1Char">
    <w:name w:val="Head_1 Char"/>
    <w:link w:val="Head1"/>
    <w:uiPriority w:val="99"/>
    <w:qFormat/>
    <w:locked/>
    <w:rsid w:val="006B68FD"/>
    <w:rPr>
      <w:rFonts w:ascii="黑体" w:eastAsia="黑体" w:hAnsi="黑体" w:cs="Times New Roman"/>
      <w:b/>
      <w:kern w:val="44"/>
      <w:sz w:val="32"/>
      <w:szCs w:val="20"/>
    </w:rPr>
  </w:style>
  <w:style w:type="paragraph" w:customStyle="1" w:styleId="Head2">
    <w:name w:val="Head_2"/>
    <w:basedOn w:val="2"/>
    <w:link w:val="Head2Char"/>
    <w:uiPriority w:val="99"/>
    <w:qFormat/>
    <w:rsid w:val="006B68FD"/>
    <w:pPr>
      <w:numPr>
        <w:ilvl w:val="1"/>
        <w:numId w:val="1"/>
      </w:numPr>
      <w:tabs>
        <w:tab w:val="left" w:pos="540"/>
      </w:tabs>
      <w:spacing w:before="0" w:after="0" w:line="360" w:lineRule="auto"/>
      <w:jc w:val="left"/>
    </w:pPr>
    <w:rPr>
      <w:rFonts w:ascii="黑体" w:eastAsia="黑体" w:hAnsi="宋体" w:cs="Times New Roman"/>
      <w:bCs w:val="0"/>
      <w:sz w:val="28"/>
      <w:szCs w:val="20"/>
    </w:rPr>
  </w:style>
  <w:style w:type="paragraph" w:customStyle="1" w:styleId="Head3">
    <w:name w:val="Head_3"/>
    <w:basedOn w:val="3"/>
    <w:uiPriority w:val="99"/>
    <w:qFormat/>
    <w:rsid w:val="006B68FD"/>
    <w:pPr>
      <w:numPr>
        <w:ilvl w:val="2"/>
        <w:numId w:val="1"/>
      </w:numPr>
      <w:tabs>
        <w:tab w:val="left" w:pos="360"/>
      </w:tabs>
      <w:spacing w:before="0" w:after="0" w:line="360" w:lineRule="auto"/>
      <w:ind w:left="0" w:firstLine="0"/>
    </w:pPr>
    <w:rPr>
      <w:rFonts w:eastAsia="黑体"/>
      <w:sz w:val="28"/>
    </w:rPr>
  </w:style>
  <w:style w:type="character" w:customStyle="1" w:styleId="1Char">
    <w:name w:val="标题 1 Char"/>
    <w:basedOn w:val="a0"/>
    <w:link w:val="1"/>
    <w:uiPriority w:val="9"/>
    <w:qFormat/>
    <w:rsid w:val="006B68FD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sid w:val="006B68F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sid w:val="006B68FD"/>
    <w:rPr>
      <w:rFonts w:ascii="Calibri" w:eastAsia="宋体" w:hAnsi="Calibri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6B68FD"/>
    <w:pPr>
      <w:ind w:firstLineChars="200" w:firstLine="420"/>
    </w:pPr>
  </w:style>
  <w:style w:type="character" w:customStyle="1" w:styleId="Head2Char">
    <w:name w:val="Head_2 Char"/>
    <w:link w:val="Head2"/>
    <w:uiPriority w:val="99"/>
    <w:qFormat/>
    <w:locked/>
    <w:rsid w:val="006B68FD"/>
    <w:rPr>
      <w:rFonts w:ascii="黑体" w:eastAsia="黑体" w:hAnsi="宋体"/>
      <w:b/>
      <w:kern w:val="2"/>
      <w:sz w:val="28"/>
    </w:rPr>
  </w:style>
  <w:style w:type="character" w:customStyle="1" w:styleId="2Char0">
    <w:name w:val="正文文本缩进 2 Char"/>
    <w:basedOn w:val="a0"/>
    <w:link w:val="20"/>
    <w:uiPriority w:val="99"/>
    <w:qFormat/>
    <w:rsid w:val="006B68FD"/>
    <w:rPr>
      <w:rFonts w:ascii="Calibri" w:eastAsia="宋体" w:hAnsi="Calibri" w:cs="Times New Roman"/>
    </w:rPr>
  </w:style>
  <w:style w:type="paragraph" w:styleId="a8">
    <w:name w:val="Document Map"/>
    <w:basedOn w:val="a"/>
    <w:link w:val="Char1"/>
    <w:uiPriority w:val="99"/>
    <w:semiHidden/>
    <w:unhideWhenUsed/>
    <w:rsid w:val="000373B1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0373B1"/>
    <w:rPr>
      <w:rFonts w:ascii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11.231.153.93/svn/rhshop/03-&#24320;&#21457;&#31649;&#29702;/01-&#24320;&#21457;&#36164;&#26009;/03-&#25509;&#21475;&#25991;&#26723;/&#30721;&#34920;&#38468;&#3492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30</Pages>
  <Words>2330</Words>
  <Characters>13283</Characters>
  <Application>Microsoft Office Word</Application>
  <DocSecurity>0</DocSecurity>
  <Lines>110</Lines>
  <Paragraphs>31</Paragraphs>
  <ScaleCrop>false</ScaleCrop>
  <Company>WORKGROUP</Company>
  <LinksUpToDate>false</LinksUpToDate>
  <CharactersWithSpaces>15582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</dc:creator>
  <cp:lastModifiedBy>Administrator</cp:lastModifiedBy>
  <cp:revision>721</cp:revision>
  <dcterms:created xsi:type="dcterms:W3CDTF">2018-12-03T06:35:00Z</dcterms:created>
  <dcterms:modified xsi:type="dcterms:W3CDTF">2020-08-31T03:29:00Z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