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8AC" w:rsidRDefault="00F118AC" w:rsidP="006D30F7">
      <w:pPr>
        <w:jc w:val="center"/>
        <w:rPr>
          <w:rStyle w:val="a4"/>
          <w:sz w:val="52"/>
          <w:szCs w:val="52"/>
        </w:rPr>
      </w:pPr>
      <w:r w:rsidRPr="00AD52F7">
        <w:rPr>
          <w:rStyle w:val="a4"/>
          <w:sz w:val="52"/>
          <w:szCs w:val="52"/>
        </w:rPr>
        <w:t>钉钉审批自动付款需求</w:t>
      </w:r>
      <w:r w:rsidR="00AD52F7">
        <w:rPr>
          <w:rStyle w:val="a4"/>
          <w:sz w:val="52"/>
          <w:szCs w:val="52"/>
        </w:rPr>
        <w:t>分析</w:t>
      </w:r>
    </w:p>
    <w:p w:rsidR="00AD52F7" w:rsidRPr="00AD52F7" w:rsidRDefault="00AD52F7" w:rsidP="006D30F7">
      <w:pPr>
        <w:jc w:val="center"/>
        <w:rPr>
          <w:rStyle w:val="a4"/>
          <w:sz w:val="52"/>
          <w:szCs w:val="52"/>
        </w:rPr>
      </w:pPr>
    </w:p>
    <w:p w:rsidR="00273A88" w:rsidRDefault="00CF743F" w:rsidP="00F118AC">
      <w:pPr>
        <w:pStyle w:val="1"/>
        <w:numPr>
          <w:ilvl w:val="0"/>
          <w:numId w:val="1"/>
        </w:numPr>
      </w:pPr>
      <w:r>
        <w:rPr>
          <w:rFonts w:hint="eastAsia"/>
        </w:rPr>
        <w:t>钉钉开票申请审批通过后自动</w:t>
      </w:r>
      <w:r w:rsidR="00467E24">
        <w:rPr>
          <w:rFonts w:hint="eastAsia"/>
        </w:rPr>
        <w:t>充值</w:t>
      </w:r>
    </w:p>
    <w:p w:rsidR="00675057" w:rsidRDefault="00675057" w:rsidP="00675057">
      <w:r>
        <w:rPr>
          <w:rFonts w:hint="eastAsia"/>
        </w:rPr>
        <w:t>开票申请附图：</w:t>
      </w:r>
    </w:p>
    <w:p w:rsidR="00CA0F49" w:rsidRPr="00675057" w:rsidRDefault="001D35A8" w:rsidP="00675057">
      <w:r w:rsidRPr="001D35A8">
        <w:rPr>
          <w:noProof/>
        </w:rPr>
        <w:drawing>
          <wp:inline distT="0" distB="0" distL="0" distR="0">
            <wp:extent cx="2443929" cy="4089306"/>
            <wp:effectExtent l="0" t="0" r="0" b="6985"/>
            <wp:docPr id="6" name="图片 6" descr="C:\Users\zhoufp\AppData\Local\Temp\WeChat Files\5fe99b76025d3cbe95886dd52d94f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oufp\AppData\Local\Temp\WeChat Files\5fe99b76025d3cbe95886dd52d94f4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39" cy="410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0F49" w:rsidRPr="00675057">
        <w:rPr>
          <w:noProof/>
        </w:rPr>
        <w:drawing>
          <wp:inline distT="0" distB="0" distL="0" distR="0" wp14:anchorId="578CE68C" wp14:editId="53757042">
            <wp:extent cx="2362200" cy="3950685"/>
            <wp:effectExtent l="0" t="0" r="0" b="0"/>
            <wp:docPr id="2" name="图片 2" descr="C:\Users\zhoufp\AppData\Local\Temp\WeChat Files\7181d4a5264a2d10d96ac42941f5b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oufp\AppData\Local\Temp\WeChat Files\7181d4a5264a2d10d96ac42941f5b2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229" cy="3989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057" w:rsidRDefault="00675057" w:rsidP="00675057"/>
    <w:p w:rsidR="00675057" w:rsidRDefault="00675057" w:rsidP="00675057">
      <w:r w:rsidRPr="00675057">
        <w:rPr>
          <w:noProof/>
        </w:rPr>
        <w:lastRenderedPageBreak/>
        <w:drawing>
          <wp:inline distT="0" distB="0" distL="0" distR="0">
            <wp:extent cx="2130007" cy="3562350"/>
            <wp:effectExtent l="0" t="0" r="3810" b="0"/>
            <wp:docPr id="3" name="图片 3" descr="C:\Users\zhoufp\AppData\Local\Temp\WeChat Files\2cce35bc71abfa5726d06ab9d0f77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oufp\AppData\Local\Temp\WeChat Files\2cce35bc71abfa5726d06ab9d0f77e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713" cy="356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057" w:rsidRDefault="00675057" w:rsidP="00675057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目前开票的科技公司有：青岛鼎智慧保科技有限公司、云</w:t>
      </w:r>
      <w:proofErr w:type="gramStart"/>
      <w:r>
        <w:rPr>
          <w:rFonts w:hint="eastAsia"/>
        </w:rPr>
        <w:t>鹰保服</w:t>
      </w:r>
      <w:proofErr w:type="gramEnd"/>
      <w:r>
        <w:rPr>
          <w:rFonts w:hint="eastAsia"/>
        </w:rPr>
        <w:t>、苏州十全管理咨询有限公司</w:t>
      </w:r>
    </w:p>
    <w:p w:rsidR="00151DD5" w:rsidRDefault="001D35A8" w:rsidP="00675057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生成</w:t>
      </w:r>
      <w:r w:rsidR="00151DD5">
        <w:rPr>
          <w:rFonts w:hint="eastAsia"/>
        </w:rPr>
        <w:t>转账账号</w:t>
      </w:r>
      <w:r w:rsidR="00631AFE">
        <w:rPr>
          <w:rFonts w:hint="eastAsia"/>
        </w:rPr>
        <w:t>根据机构配置的账号填充，</w:t>
      </w:r>
      <w:r>
        <w:rPr>
          <w:rFonts w:hint="eastAsia"/>
        </w:rPr>
        <w:t>如果</w:t>
      </w:r>
      <w:r w:rsidR="00631AFE">
        <w:rPr>
          <w:rFonts w:hint="eastAsia"/>
        </w:rPr>
        <w:t>没有</w:t>
      </w:r>
      <w:r>
        <w:rPr>
          <w:rFonts w:hint="eastAsia"/>
        </w:rPr>
        <w:t>则</w:t>
      </w:r>
      <w:r w:rsidR="00631AFE">
        <w:rPr>
          <w:rFonts w:hint="eastAsia"/>
        </w:rPr>
        <w:t>填空</w:t>
      </w:r>
      <w:r w:rsidR="00151DD5">
        <w:rPr>
          <w:rFonts w:hint="eastAsia"/>
        </w:rPr>
        <w:t>。</w:t>
      </w:r>
    </w:p>
    <w:p w:rsidR="001D35A8" w:rsidRDefault="00631AFE" w:rsidP="00675057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钉钉模板中加入筛选项目是否需要自动充值，选是：填写充值机构、充值金额，选否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自动充值。</w:t>
      </w:r>
    </w:p>
    <w:p w:rsidR="001D35A8" w:rsidRDefault="00631AFE" w:rsidP="001D35A8">
      <w:pPr>
        <w:pStyle w:val="a3"/>
        <w:ind w:left="720" w:firstLineChars="0" w:firstLine="0"/>
      </w:pPr>
      <w:r>
        <w:rPr>
          <w:rFonts w:hint="eastAsia"/>
        </w:rPr>
        <w:t>选是：最终审核人审核通过后在系统中根据</w:t>
      </w:r>
      <w:proofErr w:type="gramStart"/>
      <w:r>
        <w:rPr>
          <w:rFonts w:hint="eastAsia"/>
        </w:rPr>
        <w:t>实际充</w:t>
      </w:r>
      <w:proofErr w:type="gramEnd"/>
      <w:r>
        <w:rPr>
          <w:rFonts w:hint="eastAsia"/>
        </w:rPr>
        <w:t>值金额生成充值记录，并自动复审通过，并自动给机构充值</w:t>
      </w:r>
      <w:r w:rsidR="001D35A8">
        <w:rPr>
          <w:rFonts w:hint="eastAsia"/>
        </w:rPr>
        <w:t>，充值逻辑变更为：</w:t>
      </w:r>
    </w:p>
    <w:p w:rsidR="00631AFE" w:rsidRDefault="001D35A8" w:rsidP="001D35A8">
      <w:pPr>
        <w:pStyle w:val="a3"/>
        <w:ind w:left="720" w:firstLineChars="0" w:firstLine="0"/>
      </w:pPr>
      <w:r>
        <w:rPr>
          <w:rFonts w:hint="eastAsia"/>
        </w:rPr>
        <w:t>机构余额</w:t>
      </w:r>
      <w:r>
        <w:rPr>
          <w:rFonts w:hint="eastAsia"/>
        </w:rPr>
        <w:t>=</w:t>
      </w:r>
      <w:proofErr w:type="gramStart"/>
      <w:r>
        <w:rPr>
          <w:rFonts w:hint="eastAsia"/>
        </w:rPr>
        <w:t>实际充</w:t>
      </w:r>
      <w:proofErr w:type="gramEnd"/>
      <w:r>
        <w:rPr>
          <w:rFonts w:hint="eastAsia"/>
        </w:rPr>
        <w:t>值金额</w:t>
      </w:r>
      <w:r>
        <w:rPr>
          <w:rFonts w:hint="eastAsia"/>
        </w:rPr>
        <w:t>*</w:t>
      </w:r>
      <w:r>
        <w:rPr>
          <w:rFonts w:hint="eastAsia"/>
        </w:rPr>
        <w:t>（</w:t>
      </w:r>
      <w:r>
        <w:rPr>
          <w:rFonts w:hint="eastAsia"/>
        </w:rPr>
        <w:t>1</w:t>
      </w:r>
      <w:r w:rsidR="00A35727">
        <w:rPr>
          <w:rFonts w:hint="eastAsia"/>
        </w:rPr>
        <w:t>00</w:t>
      </w:r>
      <w:r>
        <w:rPr>
          <w:rFonts w:hint="eastAsia"/>
        </w:rPr>
        <w:t>-</w:t>
      </w:r>
      <w:r>
        <w:rPr>
          <w:rFonts w:hint="eastAsia"/>
        </w:rPr>
        <w:t>税点）</w:t>
      </w:r>
      <w:r>
        <w:rPr>
          <w:rFonts w:hint="eastAsia"/>
        </w:rPr>
        <w:t>+</w:t>
      </w:r>
      <w:r>
        <w:rPr>
          <w:rFonts w:hint="eastAsia"/>
        </w:rPr>
        <w:t>剩余机构余额</w:t>
      </w:r>
      <w:bookmarkStart w:id="0" w:name="_GoBack"/>
      <w:bookmarkEnd w:id="0"/>
      <w:r w:rsidR="00631AFE">
        <w:rPr>
          <w:rFonts w:hint="eastAsia"/>
        </w:rPr>
        <w:t>。</w:t>
      </w:r>
    </w:p>
    <w:p w:rsidR="00151DD5" w:rsidRPr="001D35A8" w:rsidRDefault="00151DD5" w:rsidP="00151DD5">
      <w:pPr>
        <w:pStyle w:val="a3"/>
        <w:ind w:left="720" w:firstLineChars="0" w:firstLine="0"/>
      </w:pPr>
    </w:p>
    <w:p w:rsidR="00CF743F" w:rsidRDefault="00CF743F" w:rsidP="00CF743F">
      <w:pPr>
        <w:pStyle w:val="1"/>
        <w:numPr>
          <w:ilvl w:val="0"/>
          <w:numId w:val="1"/>
        </w:numPr>
      </w:pPr>
      <w:r>
        <w:rPr>
          <w:rFonts w:hint="eastAsia"/>
        </w:rPr>
        <w:t>机构余额需要显示真实的机构余额，余额</w:t>
      </w:r>
      <w:r>
        <w:rPr>
          <w:rFonts w:hint="eastAsia"/>
        </w:rPr>
        <w:t>/</w:t>
      </w:r>
      <w:r w:rsidR="00631AFE">
        <w:rPr>
          <w:rFonts w:hint="eastAsia"/>
        </w:rPr>
        <w:t>税点</w:t>
      </w:r>
      <w:r w:rsidR="00624B0E">
        <w:rPr>
          <w:rFonts w:hint="eastAsia"/>
        </w:rPr>
        <w:t>。</w:t>
      </w:r>
    </w:p>
    <w:p w:rsidR="00624B0E" w:rsidRDefault="00DA7BF8" w:rsidP="00624B0E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机构编辑页面显示</w:t>
      </w:r>
      <w:r w:rsidR="00624B0E">
        <w:rPr>
          <w:rFonts w:hint="eastAsia"/>
        </w:rPr>
        <w:t>项中加入</w:t>
      </w:r>
      <w:proofErr w:type="gramStart"/>
      <w:r w:rsidR="00624B0E">
        <w:rPr>
          <w:rFonts w:hint="eastAsia"/>
        </w:rPr>
        <w:t>机构</w:t>
      </w:r>
      <w:r>
        <w:rPr>
          <w:rFonts w:hint="eastAsia"/>
        </w:rPr>
        <w:t>税点</w:t>
      </w:r>
      <w:proofErr w:type="gramEnd"/>
      <w:r w:rsidR="00624B0E">
        <w:rPr>
          <w:rFonts w:hint="eastAsia"/>
        </w:rPr>
        <w:t>，原机构余额的显示逻辑修改</w:t>
      </w:r>
      <w:r w:rsidR="00213747">
        <w:rPr>
          <w:rFonts w:hint="eastAsia"/>
        </w:rPr>
        <w:t>为：</w:t>
      </w:r>
      <w:r w:rsidR="00624B0E">
        <w:rPr>
          <w:rFonts w:hint="eastAsia"/>
        </w:rPr>
        <w:t>机构存储的机构余额</w:t>
      </w:r>
      <w:r w:rsidR="00624B0E">
        <w:rPr>
          <w:rFonts w:hint="eastAsia"/>
        </w:rPr>
        <w:t>/</w:t>
      </w:r>
      <w:r w:rsidR="00AA6B17">
        <w:rPr>
          <w:rFonts w:hint="eastAsia"/>
        </w:rPr>
        <w:t>【（</w:t>
      </w:r>
      <w:r w:rsidR="00AA6B17">
        <w:rPr>
          <w:rFonts w:hint="eastAsia"/>
        </w:rPr>
        <w:t>100-</w:t>
      </w:r>
      <w:r w:rsidR="00631AFE">
        <w:rPr>
          <w:rFonts w:hint="eastAsia"/>
        </w:rPr>
        <w:t>税点</w:t>
      </w:r>
      <w:r w:rsidR="00AA6B17">
        <w:rPr>
          <w:rFonts w:hint="eastAsia"/>
        </w:rPr>
        <w:t>）</w:t>
      </w:r>
      <w:r w:rsidR="00AA6B17">
        <w:rPr>
          <w:rFonts w:hint="eastAsia"/>
        </w:rPr>
        <w:t>/100</w:t>
      </w:r>
      <w:r w:rsidR="00AA6B17">
        <w:rPr>
          <w:rFonts w:hint="eastAsia"/>
        </w:rPr>
        <w:t>】</w:t>
      </w:r>
      <w:r w:rsidR="00624B0E">
        <w:rPr>
          <w:rFonts w:hint="eastAsia"/>
        </w:rPr>
        <w:t>。</w:t>
      </w:r>
    </w:p>
    <w:p w:rsidR="00624B0E" w:rsidRDefault="00624B0E" w:rsidP="00624B0E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在</w:t>
      </w:r>
      <w:r w:rsidR="00FE425B">
        <w:rPr>
          <w:rFonts w:hint="eastAsia"/>
        </w:rPr>
        <w:t>判断</w:t>
      </w:r>
      <w:r>
        <w:rPr>
          <w:rFonts w:hint="eastAsia"/>
        </w:rPr>
        <w:t>机构余额是否</w:t>
      </w:r>
      <w:r w:rsidR="00FE425B">
        <w:rPr>
          <w:rFonts w:hint="eastAsia"/>
        </w:rPr>
        <w:t>可支付时</w:t>
      </w:r>
      <w:r>
        <w:rPr>
          <w:rFonts w:hint="eastAsia"/>
        </w:rPr>
        <w:t>的逻辑都应修改为：</w:t>
      </w:r>
    </w:p>
    <w:p w:rsidR="00624B0E" w:rsidRDefault="003D5EEA" w:rsidP="003D5EEA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如机构类型是保险技术服务：</w:t>
      </w:r>
      <w:r w:rsidR="00624B0E">
        <w:rPr>
          <w:rFonts w:hint="eastAsia"/>
        </w:rPr>
        <w:t>当前付款额</w:t>
      </w:r>
      <w:r w:rsidR="00624B0E">
        <w:rPr>
          <w:rFonts w:hint="eastAsia"/>
        </w:rPr>
        <w:t>&lt;</w:t>
      </w:r>
      <w:r w:rsidR="00624B0E">
        <w:t>=</w:t>
      </w:r>
      <w:r w:rsidR="00624B0E">
        <w:rPr>
          <w:rFonts w:hint="eastAsia"/>
        </w:rPr>
        <w:t>（</w:t>
      </w:r>
      <w:r w:rsidR="002E062E">
        <w:rPr>
          <w:rFonts w:hint="eastAsia"/>
        </w:rPr>
        <w:t>实际</w:t>
      </w:r>
      <w:r w:rsidR="00624B0E">
        <w:rPr>
          <w:rFonts w:hint="eastAsia"/>
        </w:rPr>
        <w:t>机构余额）</w:t>
      </w:r>
      <w:r w:rsidR="00624B0E">
        <w:rPr>
          <w:rFonts w:hint="eastAsia"/>
        </w:rPr>
        <w:t>+</w:t>
      </w:r>
      <w:r w:rsidR="00624B0E">
        <w:rPr>
          <w:rFonts w:hint="eastAsia"/>
        </w:rPr>
        <w:t>授权额度</w:t>
      </w:r>
      <w:r w:rsidR="00624B0E">
        <w:rPr>
          <w:rFonts w:hint="eastAsia"/>
        </w:rPr>
        <w:t xml:space="preserve"> </w:t>
      </w:r>
      <w:r w:rsidR="00F754C2">
        <w:rPr>
          <w:rFonts w:hint="eastAsia"/>
        </w:rPr>
        <w:t>*</w:t>
      </w:r>
      <w:r w:rsidR="00F754C2">
        <w:rPr>
          <w:rFonts w:hint="eastAsia"/>
        </w:rPr>
        <w:t>【（</w:t>
      </w:r>
      <w:r w:rsidR="00F754C2">
        <w:rPr>
          <w:rFonts w:hint="eastAsia"/>
        </w:rPr>
        <w:t>100-</w:t>
      </w:r>
      <w:r w:rsidR="00F754C2">
        <w:rPr>
          <w:rFonts w:hint="eastAsia"/>
        </w:rPr>
        <w:t>税点）</w:t>
      </w:r>
      <w:r w:rsidR="00F754C2">
        <w:rPr>
          <w:rFonts w:hint="eastAsia"/>
        </w:rPr>
        <w:t>/100</w:t>
      </w:r>
      <w:r w:rsidR="00F754C2">
        <w:rPr>
          <w:rFonts w:hint="eastAsia"/>
        </w:rPr>
        <w:t>】）</w:t>
      </w:r>
      <w:r w:rsidR="00624B0E">
        <w:t xml:space="preserve"> </w:t>
      </w:r>
      <w:r w:rsidR="00624B0E">
        <w:rPr>
          <w:rFonts w:hint="eastAsia"/>
        </w:rPr>
        <w:t>才可进行支付。</w:t>
      </w:r>
    </w:p>
    <w:p w:rsidR="003D5EEA" w:rsidRDefault="003D5EEA" w:rsidP="003D5EEA">
      <w:pPr>
        <w:pStyle w:val="a3"/>
        <w:numPr>
          <w:ilvl w:val="1"/>
          <w:numId w:val="3"/>
        </w:numPr>
        <w:ind w:firstLineChars="0"/>
      </w:pPr>
      <w:r>
        <w:rPr>
          <w:rFonts w:hint="eastAsia"/>
        </w:rPr>
        <w:t>如机构类型是非保险技术服务：当前付款额</w:t>
      </w:r>
      <w:r>
        <w:rPr>
          <w:rFonts w:hint="eastAsia"/>
        </w:rPr>
        <w:t>&lt;</w:t>
      </w:r>
      <w:r>
        <w:t>=</w:t>
      </w:r>
      <w:r>
        <w:rPr>
          <w:rFonts w:hint="eastAsia"/>
        </w:rPr>
        <w:t>（</w:t>
      </w:r>
      <w:r w:rsidR="002E062E">
        <w:rPr>
          <w:rFonts w:hint="eastAsia"/>
        </w:rPr>
        <w:t>实际</w:t>
      </w:r>
      <w:r>
        <w:rPr>
          <w:rFonts w:hint="eastAsia"/>
        </w:rPr>
        <w:t>机构余额）</w:t>
      </w:r>
      <w:r>
        <w:rPr>
          <w:rFonts w:hint="eastAsia"/>
        </w:rPr>
        <w:t>+</w:t>
      </w:r>
      <w:r>
        <w:rPr>
          <w:rFonts w:hint="eastAsia"/>
        </w:rPr>
        <w:t>授权额度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才可进行支付。</w:t>
      </w:r>
    </w:p>
    <w:p w:rsidR="003D5EEA" w:rsidRDefault="003D5EEA" w:rsidP="003D5EEA">
      <w:pPr>
        <w:pStyle w:val="a3"/>
        <w:ind w:left="1455" w:firstLineChars="0" w:firstLine="0"/>
      </w:pPr>
    </w:p>
    <w:p w:rsidR="00213747" w:rsidRPr="00213747" w:rsidRDefault="00515662" w:rsidP="00B82B15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注意：</w:t>
      </w:r>
      <w:r w:rsidR="009A2F2C">
        <w:rPr>
          <w:rFonts w:hint="eastAsia"/>
        </w:rPr>
        <w:t>垫付时应设置相应的</w:t>
      </w:r>
      <w:r w:rsidR="00456955">
        <w:rPr>
          <w:rFonts w:hint="eastAsia"/>
        </w:rPr>
        <w:t>税点</w:t>
      </w:r>
      <w:r w:rsidR="009A2F2C">
        <w:rPr>
          <w:rFonts w:hint="eastAsia"/>
        </w:rPr>
        <w:t>，非垫付的</w:t>
      </w:r>
      <w:proofErr w:type="gramStart"/>
      <w:r w:rsidR="009A2F2C">
        <w:rPr>
          <w:rFonts w:hint="eastAsia"/>
        </w:rPr>
        <w:t>机构</w:t>
      </w:r>
      <w:r w:rsidR="00456955">
        <w:rPr>
          <w:rFonts w:hint="eastAsia"/>
        </w:rPr>
        <w:t>税点</w:t>
      </w:r>
      <w:proofErr w:type="gramEnd"/>
      <w:r w:rsidR="009A2F2C">
        <w:rPr>
          <w:rFonts w:hint="eastAsia"/>
        </w:rPr>
        <w:t>都应设置为</w:t>
      </w:r>
      <w:r w:rsidR="00AA6B17">
        <w:rPr>
          <w:rFonts w:hint="eastAsia"/>
        </w:rPr>
        <w:t>0</w:t>
      </w:r>
      <w:r w:rsidR="00456955">
        <w:rPr>
          <w:rFonts w:hint="eastAsia"/>
        </w:rPr>
        <w:t>或者不设置</w:t>
      </w:r>
      <w:r w:rsidR="009A2F2C">
        <w:rPr>
          <w:rFonts w:hint="eastAsia"/>
        </w:rPr>
        <w:t>。</w:t>
      </w:r>
      <w:r w:rsidR="00456955">
        <w:rPr>
          <w:rFonts w:hint="eastAsia"/>
        </w:rPr>
        <w:t>此逻辑等同与上述逻辑（</w:t>
      </w:r>
      <w:r w:rsidR="00456955">
        <w:rPr>
          <w:rFonts w:hint="eastAsia"/>
        </w:rPr>
        <w:t>2</w:t>
      </w:r>
      <w:r w:rsidR="00456955">
        <w:rPr>
          <w:rFonts w:hint="eastAsia"/>
        </w:rPr>
        <w:t>）</w:t>
      </w:r>
      <w:r w:rsidR="00456955">
        <w:rPr>
          <w:rFonts w:hint="eastAsia"/>
        </w:rPr>
        <w:t>.</w:t>
      </w:r>
    </w:p>
    <w:sectPr w:rsidR="00213747" w:rsidRPr="00213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A0BBC"/>
    <w:multiLevelType w:val="hybridMultilevel"/>
    <w:tmpl w:val="26D03BF4"/>
    <w:lvl w:ilvl="0" w:tplc="F782E07C">
      <w:start w:val="1"/>
      <w:numFmt w:val="decimal"/>
      <w:lvlText w:val="（%1）"/>
      <w:lvlJc w:val="left"/>
      <w:pPr>
        <w:ind w:left="1395" w:hanging="720"/>
      </w:pPr>
      <w:rPr>
        <w:rFonts w:hint="default"/>
      </w:rPr>
    </w:lvl>
    <w:lvl w:ilvl="1" w:tplc="686EA89E">
      <w:start w:val="1"/>
      <w:numFmt w:val="decimalEnclosedCircle"/>
      <w:lvlText w:val="%2"/>
      <w:lvlJc w:val="left"/>
      <w:pPr>
        <w:ind w:left="145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9" w:tentative="1">
      <w:start w:val="1"/>
      <w:numFmt w:val="lowerLetter"/>
      <w:lvlText w:val="%5)"/>
      <w:lvlJc w:val="left"/>
      <w:pPr>
        <w:ind w:left="2775" w:hanging="420"/>
      </w:pPr>
    </w:lvl>
    <w:lvl w:ilvl="5" w:tplc="0409001B" w:tentative="1">
      <w:start w:val="1"/>
      <w:numFmt w:val="lowerRoman"/>
      <w:lvlText w:val="%6."/>
      <w:lvlJc w:val="righ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9" w:tentative="1">
      <w:start w:val="1"/>
      <w:numFmt w:val="lowerLetter"/>
      <w:lvlText w:val="%8)"/>
      <w:lvlJc w:val="left"/>
      <w:pPr>
        <w:ind w:left="4035" w:hanging="420"/>
      </w:pPr>
    </w:lvl>
    <w:lvl w:ilvl="8" w:tplc="0409001B" w:tentative="1">
      <w:start w:val="1"/>
      <w:numFmt w:val="lowerRoman"/>
      <w:lvlText w:val="%9."/>
      <w:lvlJc w:val="right"/>
      <w:pPr>
        <w:ind w:left="4455" w:hanging="420"/>
      </w:pPr>
    </w:lvl>
  </w:abstractNum>
  <w:abstractNum w:abstractNumId="1">
    <w:nsid w:val="27396044"/>
    <w:multiLevelType w:val="hybridMultilevel"/>
    <w:tmpl w:val="BB8C5880"/>
    <w:lvl w:ilvl="0" w:tplc="BD4CC7D4">
      <w:start w:val="1"/>
      <w:numFmt w:val="decimal"/>
      <w:lvlText w:val="%1、"/>
      <w:lvlJc w:val="left"/>
      <w:pPr>
        <w:ind w:left="675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0721119"/>
    <w:multiLevelType w:val="hybridMultilevel"/>
    <w:tmpl w:val="8E4C7672"/>
    <w:lvl w:ilvl="0" w:tplc="B8260C4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863C37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8580865"/>
    <w:multiLevelType w:val="hybridMultilevel"/>
    <w:tmpl w:val="60368E7A"/>
    <w:lvl w:ilvl="0" w:tplc="E2603B4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15"/>
    <w:rsid w:val="00151DD5"/>
    <w:rsid w:val="001573CB"/>
    <w:rsid w:val="001D35A8"/>
    <w:rsid w:val="00213747"/>
    <w:rsid w:val="00273A88"/>
    <w:rsid w:val="002C784B"/>
    <w:rsid w:val="002E062E"/>
    <w:rsid w:val="003D5EEA"/>
    <w:rsid w:val="00456955"/>
    <w:rsid w:val="00467E24"/>
    <w:rsid w:val="00501C39"/>
    <w:rsid w:val="00515662"/>
    <w:rsid w:val="00624B0E"/>
    <w:rsid w:val="00631AFE"/>
    <w:rsid w:val="006608B6"/>
    <w:rsid w:val="00675057"/>
    <w:rsid w:val="00695C1E"/>
    <w:rsid w:val="006D30F7"/>
    <w:rsid w:val="006E184D"/>
    <w:rsid w:val="009A1501"/>
    <w:rsid w:val="009A2F2C"/>
    <w:rsid w:val="009B2D0D"/>
    <w:rsid w:val="009B5F13"/>
    <w:rsid w:val="00A35727"/>
    <w:rsid w:val="00A41393"/>
    <w:rsid w:val="00AA6B17"/>
    <w:rsid w:val="00AD52F7"/>
    <w:rsid w:val="00B275CD"/>
    <w:rsid w:val="00B82B15"/>
    <w:rsid w:val="00C717BA"/>
    <w:rsid w:val="00CA0F49"/>
    <w:rsid w:val="00CE24A9"/>
    <w:rsid w:val="00CF743F"/>
    <w:rsid w:val="00D42715"/>
    <w:rsid w:val="00DA7BF8"/>
    <w:rsid w:val="00E052F7"/>
    <w:rsid w:val="00F118AC"/>
    <w:rsid w:val="00F754C2"/>
    <w:rsid w:val="00FE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7955C-E4DE-4A4A-A88D-9C015C72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F74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F74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743F"/>
    <w:pPr>
      <w:ind w:firstLineChars="200" w:firstLine="420"/>
    </w:pPr>
  </w:style>
  <w:style w:type="character" w:styleId="a4">
    <w:name w:val="Strong"/>
    <w:basedOn w:val="a0"/>
    <w:uiPriority w:val="22"/>
    <w:qFormat/>
    <w:rsid w:val="00F11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zhoufp</dc:creator>
  <cp:keywords/>
  <dc:description/>
  <cp:lastModifiedBy>zhoufp</cp:lastModifiedBy>
  <cp:revision>32</cp:revision>
  <dcterms:created xsi:type="dcterms:W3CDTF">2022-05-24T09:30:00Z</dcterms:created>
  <dcterms:modified xsi:type="dcterms:W3CDTF">2022-05-25T09:29:00Z</dcterms:modified>
</cp:coreProperties>
</file>