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4E" w:rsidRDefault="00ED70D5">
      <w:pPr>
        <w:pStyle w:val="1"/>
      </w:pPr>
      <w:r>
        <w:rPr>
          <w:rFonts w:hint="eastAsia"/>
        </w:rPr>
        <w:t>ERP同步保代系统接口需求方案</w:t>
      </w:r>
    </w:p>
    <w:p w:rsidR="009C3E4E" w:rsidRDefault="009C3E4E">
      <w:pPr>
        <w:pStyle w:val="a3"/>
      </w:pPr>
    </w:p>
    <w:p w:rsidR="009C3E4E" w:rsidRDefault="00ED70D5">
      <w:pPr>
        <w:pStyle w:val="1"/>
      </w:pPr>
      <w:r>
        <w:rPr>
          <w:rFonts w:hint="eastAsia"/>
        </w:rPr>
        <w:t>一、保险模块</w:t>
      </w:r>
    </w:p>
    <w:p w:rsidR="009C3E4E" w:rsidRDefault="009C3E4E">
      <w:pPr>
        <w:pStyle w:val="a3"/>
      </w:pPr>
    </w:p>
    <w:p w:rsidR="009C3E4E" w:rsidRDefault="00ED70D5">
      <w:pPr>
        <w:pStyle w:val="2"/>
      </w:pPr>
      <w:r>
        <w:rPr>
          <w:rFonts w:hint="eastAsia"/>
        </w:rPr>
        <w:t>基础信息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70"/>
        <w:gridCol w:w="1350"/>
      </w:tblGrid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[]</w:t>
            </w: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提出项目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CSR 所属人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王文峰</w:t>
            </w: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CSR 创建时间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2019-04-10</w:t>
            </w: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业务范围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优先级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需求方案确定人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需求方案确定时间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320501837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r>
              <w:rPr>
                <w:rFonts w:hint="eastAsia"/>
              </w:rPr>
              <w:t>EWK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3E4E" w:rsidRDefault="00ED70D5">
      <w:pPr>
        <w:pStyle w:val="2"/>
      </w:pPr>
      <w:r>
        <w:rPr>
          <w:rFonts w:hint="eastAsia"/>
        </w:rPr>
        <w:t>文档变更历史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630"/>
        <w:gridCol w:w="1350"/>
        <w:gridCol w:w="870"/>
        <w:gridCol w:w="1110"/>
      </w:tblGrid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版本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日期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人员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描述</w:t>
            </w:r>
          </w:p>
        </w:tc>
      </w:tr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</w:pPr>
            <w:r>
              <w:rPr>
                <w:rFonts w:hint="eastAsia"/>
              </w:rPr>
              <w:t>2019-04-10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王文峰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创建文档</w:t>
            </w:r>
          </w:p>
        </w:tc>
      </w:tr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>
        <w:trPr>
          <w:divId w:val="1435201122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tabletext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C3E4E" w:rsidRDefault="00ED70D5">
      <w:pPr>
        <w:pStyle w:val="2"/>
      </w:pPr>
      <w:r>
        <w:rPr>
          <w:rFonts w:hint="eastAsia"/>
        </w:rPr>
        <w:lastRenderedPageBreak/>
        <w:t>需求描述：</w:t>
      </w:r>
    </w:p>
    <w:p w:rsidR="009C3E4E" w:rsidRDefault="00ED70D5">
      <w:pPr>
        <w:pStyle w:val="a3"/>
      </w:pPr>
      <w:r>
        <w:rPr>
          <w:rFonts w:hint="eastAsia"/>
        </w:rPr>
        <w:t>保代业务保险板块</w:t>
      </w:r>
    </w:p>
    <w:p w:rsidR="009C3E4E" w:rsidRDefault="009C3E4E">
      <w:pPr>
        <w:pStyle w:val="a3"/>
      </w:pPr>
    </w:p>
    <w:p w:rsidR="009C3E4E" w:rsidRDefault="00ED70D5">
      <w:pPr>
        <w:pStyle w:val="2"/>
      </w:pPr>
      <w:r>
        <w:rPr>
          <w:rFonts w:hint="eastAsia"/>
        </w:rPr>
        <w:t>需求背景：</w:t>
      </w:r>
    </w:p>
    <w:p w:rsidR="009C3E4E" w:rsidRDefault="00ED70D5">
      <w:pPr>
        <w:pStyle w:val="a3"/>
      </w:pPr>
      <w:r>
        <w:rPr>
          <w:rStyle w:val="a8"/>
          <w:rFonts w:hint="eastAsia"/>
        </w:rPr>
        <w:t> </w:t>
      </w:r>
    </w:p>
    <w:p w:rsidR="009C3E4E" w:rsidRDefault="00ED70D5">
      <w:pPr>
        <w:pStyle w:val="2"/>
      </w:pPr>
      <w:r>
        <w:rPr>
          <w:rFonts w:hint="eastAsia"/>
        </w:rPr>
        <w:t>业务方案：</w:t>
      </w:r>
    </w:p>
    <w:p w:rsidR="00693346" w:rsidRDefault="00ED70D5" w:rsidP="00F567D1">
      <w:pPr>
        <w:pStyle w:val="a3"/>
      </w:pPr>
      <w:r>
        <w:rPr>
          <w:rFonts w:hint="eastAsia"/>
        </w:rPr>
        <w:t>1.ERP回传保代方回传的保单信息接口字段说明：</w:t>
      </w:r>
    </w:p>
    <w:p w:rsidR="009C3E4E" w:rsidRDefault="00ED70D5">
      <w:pPr>
        <w:pStyle w:val="a3"/>
        <w:ind w:left="450"/>
      </w:pPr>
      <w:r>
        <w:rPr>
          <w:rFonts w:hint="eastAsia"/>
        </w:rPr>
        <w:t>包含字段：</w:t>
      </w:r>
    </w:p>
    <w:p w:rsidR="009C3E4E" w:rsidRDefault="00ED70D5">
      <w:pPr>
        <w:pStyle w:val="a3"/>
        <w:ind w:left="450"/>
      </w:pPr>
      <w:r>
        <w:rPr>
          <w:rFonts w:hint="eastAsia"/>
        </w:rPr>
        <w:t>A、保单信息：</w:t>
      </w:r>
    </w:p>
    <w:p w:rsidR="009C3E4E" w:rsidRDefault="00ED70D5">
      <w:pPr>
        <w:pStyle w:val="a3"/>
        <w:ind w:left="450"/>
      </w:pPr>
      <w:r>
        <w:rPr>
          <w:rFonts w:hint="eastAsia"/>
        </w:rPr>
        <w:t>险种：（必填）(保代系统：商业车险、交强险、意外险、财产险、财产基本险、财产一切险、财产综合险、家财险、货物运输险、其他险</w:t>
      </w:r>
      <w:r w:rsidR="005B7AD4">
        <w:rPr>
          <w:rFonts w:hint="eastAsia"/>
        </w:rPr>
        <w:t>、延保</w:t>
      </w:r>
      <w:r w:rsidR="00F67C21">
        <w:rPr>
          <w:rFonts w:hint="eastAsia"/>
        </w:rPr>
        <w:t>，必须传值，erp传</w:t>
      </w:r>
      <w:r w:rsidR="005B7AD4">
        <w:rPr>
          <w:rFonts w:hint="eastAsia"/>
        </w:rPr>
        <w:t>延保</w:t>
      </w:r>
      <w:r>
        <w:rPr>
          <w:rFonts w:hint="eastAsia"/>
        </w:rPr>
        <w:t>)</w:t>
      </w:r>
    </w:p>
    <w:p w:rsidR="009C3E4E" w:rsidRDefault="00ED70D5" w:rsidP="00917A4C">
      <w:pPr>
        <w:pStyle w:val="a3"/>
        <w:ind w:left="450"/>
      </w:pPr>
      <w:r>
        <w:rPr>
          <w:rFonts w:hint="eastAsia"/>
        </w:rPr>
        <w:t>保单号：（必填）</w:t>
      </w:r>
    </w:p>
    <w:p w:rsidR="009C3E4E" w:rsidRDefault="00ED70D5">
      <w:pPr>
        <w:pStyle w:val="a3"/>
        <w:ind w:left="450"/>
      </w:pPr>
      <w:r>
        <w:rPr>
          <w:rFonts w:hint="eastAsia"/>
        </w:rPr>
        <w:t>渠道：（必填）（ERP系统：</w:t>
      </w:r>
      <w:r w:rsidR="001C32C0">
        <w:rPr>
          <w:rFonts w:hint="eastAsia"/>
        </w:rPr>
        <w:t>经销商名称</w:t>
      </w:r>
      <w:r>
        <w:rPr>
          <w:rFonts w:hint="eastAsia"/>
        </w:rPr>
        <w:t>）</w:t>
      </w:r>
    </w:p>
    <w:p w:rsidR="009C3E4E" w:rsidRDefault="00ED70D5">
      <w:pPr>
        <w:pStyle w:val="a3"/>
        <w:ind w:left="450"/>
      </w:pPr>
      <w:r>
        <w:rPr>
          <w:rFonts w:hint="eastAsia"/>
        </w:rPr>
        <w:t>业务类别：（必填）（保代系统：车商、渠道、直销</w:t>
      </w:r>
      <w:r w:rsidR="004C1C4C">
        <w:rPr>
          <w:rFonts w:hint="eastAsia"/>
        </w:rPr>
        <w:t>，默认渠道，可以不传</w:t>
      </w:r>
      <w:r>
        <w:rPr>
          <w:rFonts w:hint="eastAsia"/>
        </w:rPr>
        <w:t>）</w:t>
      </w:r>
    </w:p>
    <w:p w:rsidR="009C3E4E" w:rsidRDefault="00ED70D5">
      <w:pPr>
        <w:pStyle w:val="a3"/>
        <w:ind w:left="450"/>
      </w:pPr>
      <w:r>
        <w:rPr>
          <w:rFonts w:hint="eastAsia"/>
        </w:rPr>
        <w:t>签单日期：（必填）</w:t>
      </w:r>
    </w:p>
    <w:p w:rsidR="009C3E4E" w:rsidRDefault="00ED70D5">
      <w:pPr>
        <w:pStyle w:val="a3"/>
        <w:ind w:left="450"/>
      </w:pPr>
      <w:r>
        <w:rPr>
          <w:rFonts w:hint="eastAsia"/>
        </w:rPr>
        <w:t>保险</w:t>
      </w:r>
      <w:r w:rsidR="00AC2ADE">
        <w:rPr>
          <w:rFonts w:hint="eastAsia"/>
        </w:rPr>
        <w:t>开始</w:t>
      </w:r>
      <w:r>
        <w:rPr>
          <w:rFonts w:hint="eastAsia"/>
        </w:rPr>
        <w:t>期限：（必填）(保代系统：保险的开始起保日期)</w:t>
      </w:r>
    </w:p>
    <w:p w:rsidR="00AC2ADE" w:rsidRPr="00AC2ADE" w:rsidRDefault="00AC2ADE" w:rsidP="00AC2ADE">
      <w:pPr>
        <w:pStyle w:val="a3"/>
        <w:ind w:left="450"/>
      </w:pPr>
      <w:r>
        <w:rPr>
          <w:rFonts w:hint="eastAsia"/>
        </w:rPr>
        <w:t>保险结束期限：（必填）(保代系统：保险的开始结束日期)</w:t>
      </w:r>
    </w:p>
    <w:p w:rsidR="009C3E4E" w:rsidRDefault="00ED70D5">
      <w:pPr>
        <w:pStyle w:val="a3"/>
        <w:ind w:left="450"/>
      </w:pPr>
      <w:r>
        <w:rPr>
          <w:rFonts w:hint="eastAsia"/>
        </w:rPr>
        <w:t>保险公司：（必填）(保代系统：</w:t>
      </w:r>
      <w:r w:rsidR="00F02D2E" w:rsidRPr="00F02D2E">
        <w:rPr>
          <w:rFonts w:hint="eastAsia"/>
          <w:color w:val="FF0000"/>
        </w:rPr>
        <w:t>方案：</w:t>
      </w:r>
      <w:r>
        <w:rPr>
          <w:rFonts w:hint="eastAsia"/>
          <w:color w:val="FF0000"/>
        </w:rPr>
        <w:t>使用保代系统的保险公司数据，该数据由保代系统提供</w:t>
      </w:r>
      <w:r>
        <w:rPr>
          <w:rFonts w:hint="eastAsia"/>
        </w:rPr>
        <w:t>)</w:t>
      </w:r>
    </w:p>
    <w:p w:rsidR="009C3E4E" w:rsidRDefault="00ED70D5">
      <w:pPr>
        <w:pStyle w:val="a3"/>
        <w:ind w:left="450"/>
      </w:pPr>
      <w:r>
        <w:rPr>
          <w:rFonts w:hint="eastAsia"/>
        </w:rPr>
        <w:t>单证类型：（必填）(保代系统：保单、批单</w:t>
      </w:r>
      <w:r w:rsidR="00120CF6">
        <w:rPr>
          <w:rFonts w:hint="eastAsia"/>
        </w:rPr>
        <w:t>，默认保单</w:t>
      </w:r>
      <w:r>
        <w:rPr>
          <w:rFonts w:hint="eastAsia"/>
        </w:rPr>
        <w:t xml:space="preserve">) </w:t>
      </w:r>
    </w:p>
    <w:p w:rsidR="009C3E4E" w:rsidRDefault="00ED70D5">
      <w:pPr>
        <w:pStyle w:val="a3"/>
        <w:ind w:left="450"/>
      </w:pPr>
      <w:r>
        <w:rPr>
          <w:rFonts w:hint="eastAsia"/>
        </w:rPr>
        <w:t>车船税：（非必填）（保代系统：车船税）</w:t>
      </w:r>
    </w:p>
    <w:p w:rsidR="009C3E4E" w:rsidRDefault="00ED70D5">
      <w:pPr>
        <w:pStyle w:val="a3"/>
        <w:ind w:left="450"/>
      </w:pPr>
      <w:r>
        <w:rPr>
          <w:rFonts w:hint="eastAsia"/>
        </w:rPr>
        <w:t>车船税结费比例：（非必填）（保代系统：车船税）</w:t>
      </w:r>
    </w:p>
    <w:p w:rsidR="007D24F2" w:rsidRPr="007D24F2" w:rsidRDefault="004B4B85" w:rsidP="004B4B85">
      <w:pPr>
        <w:pStyle w:val="a3"/>
        <w:ind w:left="450"/>
      </w:pPr>
      <w:r>
        <w:rPr>
          <w:rFonts w:hint="eastAsia"/>
        </w:rPr>
        <w:lastRenderedPageBreak/>
        <w:t>保额：（非必填）（保代系统：商业车险、交强险或其他险种的保额</w:t>
      </w:r>
      <w:r w:rsidR="007D24F2">
        <w:rPr>
          <w:rFonts w:hint="eastAsia"/>
        </w:rPr>
        <w:t>）</w:t>
      </w:r>
    </w:p>
    <w:p w:rsidR="009C3E4E" w:rsidRDefault="00ED70D5">
      <w:pPr>
        <w:pStyle w:val="a3"/>
        <w:ind w:left="450"/>
      </w:pPr>
      <w:r>
        <w:rPr>
          <w:rFonts w:hint="eastAsia"/>
        </w:rPr>
        <w:t>保费：（非必填）（保代系统：商业车险、交强险或其他险种的保费，保费“不包含车船税”）</w:t>
      </w:r>
    </w:p>
    <w:p w:rsidR="009C3E4E" w:rsidRDefault="00ED70D5">
      <w:pPr>
        <w:pStyle w:val="a3"/>
        <w:ind w:left="450"/>
      </w:pPr>
      <w:r>
        <w:rPr>
          <w:rFonts w:hint="eastAsia"/>
        </w:rPr>
        <w:t>保费结费比例：（非必填）（保代系统：商业车险、交强险或其他险种的保费，保费“不包含车船税”）</w:t>
      </w:r>
    </w:p>
    <w:p w:rsidR="009C3E4E" w:rsidRDefault="00ED70D5">
      <w:pPr>
        <w:pStyle w:val="a3"/>
        <w:ind w:left="450"/>
      </w:pPr>
      <w:r>
        <w:rPr>
          <w:rFonts w:hint="eastAsia"/>
        </w:rPr>
        <w:t>应结费用：（非必填）（保代系统：商业车险、交强险或其他险种的应结费用）</w:t>
      </w:r>
    </w:p>
    <w:p w:rsidR="009C3E4E" w:rsidRDefault="00ED70D5">
      <w:pPr>
        <w:pStyle w:val="a3"/>
        <w:ind w:left="450"/>
      </w:pPr>
      <w:r>
        <w:rPr>
          <w:rFonts w:hint="eastAsia"/>
        </w:rPr>
        <w:t>相关的险种明细（交强+商业）：（非必填）（保代系统：险种、保额、保费；例如：第三者责任险,100000,1000）</w:t>
      </w:r>
    </w:p>
    <w:p w:rsidR="009C3E4E" w:rsidRDefault="00ED70D5">
      <w:pPr>
        <w:pStyle w:val="a3"/>
        <w:ind w:left="450"/>
      </w:pPr>
      <w:r>
        <w:rPr>
          <w:rFonts w:hint="eastAsia"/>
        </w:rPr>
        <w:t>刷卡方式：（非必填）(保代系统：</w:t>
      </w:r>
      <w:r w:rsidR="00553AE2" w:rsidRPr="00E37446">
        <w:rPr>
          <w:rFonts w:hint="eastAsia"/>
        </w:rPr>
        <w:t xml:space="preserve"> 注：传值时必须传编码</w:t>
      </w:r>
      <w:r w:rsidRPr="00E37446">
        <w:rPr>
          <w:rFonts w:hint="eastAsia"/>
        </w:rPr>
        <w:t>)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对公转账</w:t>
      </w:r>
      <w:r>
        <w:rPr>
          <w:rFonts w:hint="eastAsia"/>
        </w:rPr>
        <w:t xml:space="preserve"> 编码：</w:t>
      </w:r>
      <w:r w:rsidR="004E416C" w:rsidRPr="00E37446">
        <w:t>CT999991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刷卡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2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支付宝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3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支票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4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人工交费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5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微信</w:t>
      </w:r>
      <w:r>
        <w:rPr>
          <w:rFonts w:hint="eastAsia"/>
        </w:rPr>
        <w:t xml:space="preserve"> 编码：</w:t>
      </w:r>
      <w:r w:rsidR="004E416C" w:rsidRPr="00E37446">
        <w:t>CT999996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POS刷卡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7</w:t>
      </w:r>
    </w:p>
    <w:p w:rsidR="004E416C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在线支付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8</w:t>
      </w:r>
    </w:p>
    <w:p w:rsidR="004E416C" w:rsidRPr="00E37446" w:rsidRDefault="00E85190" w:rsidP="00C32BF7">
      <w:pPr>
        <w:pStyle w:val="a3"/>
        <w:ind w:leftChars="700" w:left="1680"/>
      </w:pPr>
      <w:r>
        <w:rPr>
          <w:rFonts w:hint="eastAsia"/>
        </w:rPr>
        <w:t>名称：</w:t>
      </w:r>
      <w:r w:rsidR="004E416C" w:rsidRPr="00E37446">
        <w:rPr>
          <w:rFonts w:hint="eastAsia"/>
        </w:rPr>
        <w:t>后付费</w:t>
      </w:r>
      <w:r>
        <w:rPr>
          <w:rFonts w:hint="eastAsia"/>
        </w:rPr>
        <w:t xml:space="preserve"> 编码：</w:t>
      </w:r>
      <w:r w:rsidR="004E416C" w:rsidRPr="00E37446">
        <w:t>CT99999</w:t>
      </w:r>
      <w:r w:rsidR="004E416C" w:rsidRPr="00E37446">
        <w:rPr>
          <w:rFonts w:hint="eastAsia"/>
        </w:rPr>
        <w:t>9</w:t>
      </w:r>
    </w:p>
    <w:p w:rsidR="009C3E4E" w:rsidRDefault="00ED70D5">
      <w:pPr>
        <w:pStyle w:val="a3"/>
        <w:ind w:left="450"/>
      </w:pPr>
      <w:r>
        <w:rPr>
          <w:rFonts w:hint="eastAsia"/>
        </w:rPr>
        <w:t>缴费方式：（非必填）(保代系统</w:t>
      </w:r>
      <w:r w:rsidRPr="00F567D1">
        <w:rPr>
          <w:rFonts w:hint="eastAsia"/>
        </w:rPr>
        <w:t>：</w:t>
      </w:r>
      <w:r w:rsidR="00950D9B" w:rsidRPr="00F567D1">
        <w:rPr>
          <w:rFonts w:hint="eastAsia"/>
        </w:rPr>
        <w:t>注：传值时必须传编码</w:t>
      </w:r>
      <w:r w:rsidRPr="00F567D1">
        <w:rPr>
          <w:rFonts w:hint="eastAsia"/>
        </w:rPr>
        <w:t>)</w:t>
      </w:r>
    </w:p>
    <w:p w:rsidR="00D664AE" w:rsidRDefault="00D664AE" w:rsidP="00D664AE">
      <w:pPr>
        <w:pStyle w:val="a3"/>
        <w:ind w:leftChars="700" w:left="1680"/>
      </w:pPr>
      <w:r>
        <w:rPr>
          <w:rFonts w:hint="eastAsia"/>
        </w:rPr>
        <w:t>名称：</w:t>
      </w:r>
      <w:r w:rsidRPr="00F567D1">
        <w:rPr>
          <w:rFonts w:hint="eastAsia"/>
        </w:rPr>
        <w:t>在线支付(代收)</w:t>
      </w:r>
      <w:r>
        <w:rPr>
          <w:rFonts w:hint="eastAsia"/>
        </w:rPr>
        <w:t xml:space="preserve"> 编码：</w:t>
      </w:r>
      <w:r w:rsidRPr="00F567D1">
        <w:t>PT999995</w:t>
      </w:r>
    </w:p>
    <w:p w:rsidR="00D664AE" w:rsidRDefault="00D664AE" w:rsidP="00D664AE">
      <w:pPr>
        <w:pStyle w:val="a3"/>
        <w:ind w:leftChars="700" w:left="1680"/>
      </w:pPr>
      <w:r>
        <w:rPr>
          <w:rFonts w:hint="eastAsia"/>
        </w:rPr>
        <w:t>名称：</w:t>
      </w:r>
      <w:r w:rsidRPr="00F567D1">
        <w:rPr>
          <w:rFonts w:hint="eastAsia"/>
        </w:rPr>
        <w:t>对公转账</w:t>
      </w:r>
      <w:r>
        <w:rPr>
          <w:rFonts w:hint="eastAsia"/>
        </w:rPr>
        <w:t xml:space="preserve"> 编码：</w:t>
      </w:r>
      <w:r w:rsidRPr="00F567D1">
        <w:t>PT99999</w:t>
      </w:r>
      <w:r>
        <w:rPr>
          <w:rFonts w:hint="eastAsia"/>
        </w:rPr>
        <w:t>6</w:t>
      </w:r>
    </w:p>
    <w:p w:rsidR="00D664AE" w:rsidRDefault="00D664AE" w:rsidP="00D664AE">
      <w:pPr>
        <w:pStyle w:val="a3"/>
        <w:ind w:leftChars="700" w:left="1680"/>
      </w:pPr>
      <w:r>
        <w:rPr>
          <w:rFonts w:hint="eastAsia"/>
        </w:rPr>
        <w:t>名称：</w:t>
      </w:r>
      <w:r w:rsidRPr="00F567D1">
        <w:rPr>
          <w:rFonts w:hint="eastAsia"/>
        </w:rPr>
        <w:t>POS自刷</w:t>
      </w:r>
      <w:r>
        <w:rPr>
          <w:rFonts w:hint="eastAsia"/>
        </w:rPr>
        <w:t xml:space="preserve"> 编码：</w:t>
      </w:r>
      <w:r w:rsidRPr="00F567D1">
        <w:t>PT99999</w:t>
      </w:r>
      <w:r>
        <w:rPr>
          <w:rFonts w:hint="eastAsia"/>
        </w:rPr>
        <w:t>7</w:t>
      </w:r>
    </w:p>
    <w:p w:rsidR="00D664AE" w:rsidRDefault="00D664AE" w:rsidP="00D664AE">
      <w:pPr>
        <w:pStyle w:val="a3"/>
        <w:ind w:leftChars="700" w:left="1680"/>
      </w:pPr>
      <w:r>
        <w:rPr>
          <w:rFonts w:hint="eastAsia"/>
        </w:rPr>
        <w:t>名称：</w:t>
      </w:r>
      <w:r w:rsidRPr="00F567D1">
        <w:rPr>
          <w:rFonts w:hint="eastAsia"/>
        </w:rPr>
        <w:t>在线支付</w:t>
      </w:r>
      <w:r>
        <w:rPr>
          <w:rFonts w:hint="eastAsia"/>
        </w:rPr>
        <w:t xml:space="preserve"> 编码：</w:t>
      </w:r>
      <w:r w:rsidRPr="00F567D1">
        <w:t>PT99999</w:t>
      </w:r>
      <w:r>
        <w:rPr>
          <w:rFonts w:hint="eastAsia"/>
        </w:rPr>
        <w:t>8</w:t>
      </w:r>
    </w:p>
    <w:p w:rsidR="00D664AE" w:rsidRDefault="00D664AE" w:rsidP="00D664AE">
      <w:pPr>
        <w:pStyle w:val="a3"/>
        <w:ind w:leftChars="700" w:left="1680"/>
      </w:pPr>
      <w:r>
        <w:rPr>
          <w:rFonts w:hint="eastAsia"/>
        </w:rPr>
        <w:lastRenderedPageBreak/>
        <w:t>名称：</w:t>
      </w:r>
      <w:r w:rsidRPr="00F567D1">
        <w:rPr>
          <w:rFonts w:hint="eastAsia"/>
        </w:rPr>
        <w:t>公司垫付</w:t>
      </w:r>
      <w:r>
        <w:rPr>
          <w:rFonts w:hint="eastAsia"/>
        </w:rPr>
        <w:t xml:space="preserve"> 编码：</w:t>
      </w:r>
      <w:r w:rsidRPr="00F567D1">
        <w:t>PT99999</w:t>
      </w:r>
      <w:r>
        <w:rPr>
          <w:rFonts w:hint="eastAsia"/>
        </w:rPr>
        <w:t>9</w:t>
      </w:r>
    </w:p>
    <w:p w:rsidR="009C3E4E" w:rsidRDefault="00ED70D5">
      <w:pPr>
        <w:pStyle w:val="a3"/>
        <w:numPr>
          <w:ilvl w:val="0"/>
          <w:numId w:val="2"/>
        </w:numPr>
        <w:rPr>
          <w:rFonts w:ascii="微软雅黑" w:eastAsia="微软雅黑" w:hAnsi="微软雅黑"/>
          <w:color w:val="333333"/>
          <w:sz w:val="21"/>
          <w:szCs w:val="21"/>
          <w:shd w:val="clear" w:color="auto" w:fill="FFFFFF"/>
        </w:rPr>
      </w:pPr>
      <w:r>
        <w:rPr>
          <w:rFonts w:hint="eastAsia"/>
        </w:rPr>
        <w:t>车辆信息：</w:t>
      </w:r>
    </w:p>
    <w:p w:rsidR="009C3E4E" w:rsidRDefault="00ED70D5">
      <w:pPr>
        <w:pStyle w:val="a3"/>
      </w:pPr>
      <w:r>
        <w:rPr>
          <w:rFonts w:ascii="微软雅黑" w:eastAsia="微软雅黑" w:hAnsi="微软雅黑" w:hint="eastAsia"/>
          <w:color w:val="333333"/>
          <w:sz w:val="21"/>
          <w:szCs w:val="21"/>
          <w:shd w:val="clear" w:color="auto" w:fill="FFFFFF"/>
        </w:rPr>
        <w:t xml:space="preserve">     </w:t>
      </w:r>
      <w:r>
        <w:rPr>
          <w:rFonts w:hint="eastAsia"/>
        </w:rPr>
        <w:t xml:space="preserve"> 号牌号码：（必填）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品牌型号：（非必填）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车主：（必填）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初登日期：（必填）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发动机号：（非必填）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识别代码（VIN）：（必填）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使用性质：（非必填）(保代系统：</w:t>
      </w:r>
      <w:r w:rsidR="0082273F" w:rsidRPr="00E37446">
        <w:rPr>
          <w:rFonts w:hint="eastAsia"/>
        </w:rPr>
        <w:t>注：传值时必须传编码</w:t>
      </w:r>
      <w:r>
        <w:rPr>
          <w:rFonts w:hint="eastAsia"/>
        </w:rPr>
        <w:t>)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"01"名称：家庭自用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"02"名称：非营业企业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"03"名称：非营业党政机关、事业团体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"04"名称：非营业货车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"05"名称：其他非营业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"11"名称：营业出租租赁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"12"名称：营业城市公交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"13"名称：营业公路客运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"14"名称：营业货车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"15"名称：其他营业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"16"名称：非营业特种车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"17"名称：营业特种车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"21"名称：自卸车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lastRenderedPageBreak/>
        <w:t>编码：</w:t>
      </w:r>
      <w:r>
        <w:t>"22"名称：一类特种车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"23"名称：二类特种车</w:t>
      </w:r>
    </w:p>
    <w:p w:rsidR="0082273F" w:rsidRDefault="0082273F" w:rsidP="0082273F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"99"名称：其他</w:t>
      </w:r>
    </w:p>
    <w:p w:rsidR="009C3E4E" w:rsidRDefault="00ED70D5">
      <w:pPr>
        <w:pStyle w:val="a3"/>
        <w:ind w:firstLine="480"/>
      </w:pPr>
      <w:r>
        <w:rPr>
          <w:rFonts w:hint="eastAsia"/>
        </w:rPr>
        <w:t>车辆类型：（非必填）(保代系统：</w:t>
      </w:r>
      <w:r w:rsidR="008148E5" w:rsidRPr="00E37446">
        <w:rPr>
          <w:rFonts w:hint="eastAsia"/>
        </w:rPr>
        <w:t>注：传值时必须传编码</w:t>
      </w:r>
      <w:r>
        <w:rPr>
          <w:rFonts w:hint="eastAsia"/>
        </w:rPr>
        <w:t>)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"01"名称：大型汽车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"02"名称：小型汽车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"03"名称：使馆汽车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"04"名称：领馆汽车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"05"名称：境外汽车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"06"名称：外籍汽车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"07"名称：两、三轮摩托车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"08"名称：轻便摩托车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"09"名称：使馆摩托车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"10"名称：领馆摩托车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"11"名称：境外摩托车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"12"名称：外籍摩托车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"13"名称：农用运输车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"14"名称：拖拉机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"15"名称：挂车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"16"名称：教练汽车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"17"名称：教练摩托车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"18"名称：试验汽车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lastRenderedPageBreak/>
        <w:t>编码：</w:t>
      </w:r>
      <w:r>
        <w:t>"19"名称：试验摩托车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"20"名称：临时入境汽车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"21"名称：临时入境摩托车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"22"名称：临时行驶车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"23"名称：警用汽车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"24"名称：警用摩托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"25"名称：原农机号牌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"32"名称：军队号牌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"51"名称：大型新能源汽车</w:t>
      </w:r>
    </w:p>
    <w:p w:rsidR="00B7551A" w:rsidRDefault="00B7551A" w:rsidP="00B7551A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"52"名称：小型新能</w:t>
      </w:r>
    </w:p>
    <w:p w:rsidR="0076727D" w:rsidRDefault="00ED70D5" w:rsidP="0076727D">
      <w:pPr>
        <w:pStyle w:val="a3"/>
        <w:ind w:firstLine="480"/>
      </w:pPr>
      <w:r>
        <w:rPr>
          <w:rFonts w:hint="eastAsia"/>
        </w:rPr>
        <w:t>车辆种类：（非必填）(保代系统：</w:t>
      </w:r>
      <w:r w:rsidR="0076727D" w:rsidRPr="00E37446">
        <w:rPr>
          <w:rFonts w:hint="eastAsia"/>
        </w:rPr>
        <w:t>注：传值时必须传编码</w:t>
      </w:r>
      <w:r w:rsidR="0076727D">
        <w:rPr>
          <w:rFonts w:hint="eastAsia"/>
        </w:rPr>
        <w:t>)</w:t>
      </w:r>
    </w:p>
    <w:p w:rsidR="003F4D70" w:rsidRDefault="003F4D70" w:rsidP="003F4D70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"01"名称：客车</w:t>
      </w:r>
    </w:p>
    <w:p w:rsidR="003F4D70" w:rsidRDefault="003F4D70" w:rsidP="003F4D70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"02"名称：货车</w:t>
      </w:r>
    </w:p>
    <w:p w:rsidR="003F4D70" w:rsidRDefault="003F4D70" w:rsidP="003F4D70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"03"名称：低速载货汽车</w:t>
      </w:r>
    </w:p>
    <w:p w:rsidR="003F4D70" w:rsidRDefault="003F4D70" w:rsidP="003F4D70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"04"名称：挂车</w:t>
      </w:r>
    </w:p>
    <w:p w:rsidR="003F4D70" w:rsidRDefault="003F4D70" w:rsidP="003F4D70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"05"名称：特种车</w:t>
      </w:r>
    </w:p>
    <w:p w:rsidR="00656965" w:rsidRDefault="003F4D70" w:rsidP="003F4D70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"99"名称：其他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排量：（非必填）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座位数：（非必填）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承保类型：（必填）（保代系统：新保、续保、转保、脱保、未知</w:t>
      </w:r>
      <w:r w:rsidR="005C5722">
        <w:rPr>
          <w:rFonts w:hint="eastAsia"/>
        </w:rPr>
        <w:t>，默认</w:t>
      </w:r>
      <w:r w:rsidR="00677F41">
        <w:rPr>
          <w:rFonts w:hint="eastAsia"/>
        </w:rPr>
        <w:t>未知</w:t>
      </w:r>
      <w:r>
        <w:rPr>
          <w:rFonts w:hint="eastAsia"/>
        </w:rPr>
        <w:t>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是否新车：</w:t>
      </w:r>
      <w:r w:rsidR="003313BA">
        <w:rPr>
          <w:rFonts w:hint="eastAsia"/>
        </w:rPr>
        <w:t>（非必填）</w:t>
      </w:r>
      <w:r>
        <w:rPr>
          <w:rFonts w:hint="eastAsia"/>
        </w:rPr>
        <w:t>（保代系统：是、否）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是否过户：</w:t>
      </w:r>
      <w:r w:rsidR="003313BA">
        <w:rPr>
          <w:rFonts w:hint="eastAsia"/>
        </w:rPr>
        <w:t>（非必填）</w:t>
      </w:r>
      <w:r>
        <w:rPr>
          <w:rFonts w:hint="eastAsia"/>
        </w:rPr>
        <w:t>（保代系统：是、否</w:t>
      </w:r>
      <w:r w:rsidR="00636446">
        <w:rPr>
          <w:rFonts w:hint="eastAsia"/>
        </w:rPr>
        <w:t>，默认否</w:t>
      </w:r>
      <w:r>
        <w:rPr>
          <w:rFonts w:hint="eastAsia"/>
        </w:rPr>
        <w:t>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lastRenderedPageBreak/>
        <w:t>整备：（非必填）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核载：（非必填）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单双保：（非必填）（保代系统：交强+商业</w:t>
      </w:r>
      <w:r w:rsidR="00D95D9C">
        <w:rPr>
          <w:rFonts w:hint="eastAsia"/>
        </w:rPr>
        <w:t>[01]</w:t>
      </w:r>
      <w:r>
        <w:rPr>
          <w:rFonts w:hint="eastAsia"/>
        </w:rPr>
        <w:t>、单保交强</w:t>
      </w:r>
      <w:r w:rsidR="00D95D9C">
        <w:rPr>
          <w:rFonts w:hint="eastAsia"/>
        </w:rPr>
        <w:t>[02]</w:t>
      </w:r>
      <w:r>
        <w:rPr>
          <w:rFonts w:hint="eastAsia"/>
        </w:rPr>
        <w:t>、单保商业</w:t>
      </w:r>
      <w:r w:rsidR="00D95D9C">
        <w:rPr>
          <w:rFonts w:hint="eastAsia"/>
        </w:rPr>
        <w:t>[03]</w:t>
      </w:r>
      <w:r>
        <w:rPr>
          <w:rFonts w:hint="eastAsia"/>
        </w:rPr>
        <w:t>、未知</w:t>
      </w:r>
      <w:r w:rsidR="00D95D9C">
        <w:rPr>
          <w:rFonts w:hint="eastAsia"/>
        </w:rPr>
        <w:t>[04],注：传参时必须传编码</w:t>
      </w:r>
      <w:r>
        <w:rPr>
          <w:rFonts w:hint="eastAsia"/>
        </w:rPr>
        <w:t>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投保车损：（非必填）（保代系统：是、否）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原保单签单日期：（非必填）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购置价：（非必填）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是否进口车：（非必填）（保代系统：是、否）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投保盗抢：（非必填）（保代系统：是、否）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出险次数：（非必填）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出现赔款合计：（非必填）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纳税类型：（非必填）（保代系统：</w:t>
      </w:r>
      <w:r w:rsidR="00C81CDE" w:rsidRPr="008A72C2">
        <w:rPr>
          <w:rFonts w:hint="eastAsia"/>
        </w:rPr>
        <w:t>传值时必须使用编码</w:t>
      </w:r>
      <w:r>
        <w:rPr>
          <w:rFonts w:hint="eastAsia"/>
        </w:rPr>
        <w:t>）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"01" 名称：正常缴税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"02" 名称：免税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"03" 名称：减税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"04" 名称：已完税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"05" 名称：拒缴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"06" 名称：有争议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"07" 名称：缓税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"08" 名称：欠税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"09" 名称：不征税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"10" 名称：可减免税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lastRenderedPageBreak/>
        <w:t>编码：</w:t>
      </w:r>
      <w:r>
        <w:t>"11" 名称：补税并纳税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"12" 名称：不代征范围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"13" 名称：空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"14" 名称：税务局直接征收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"15" 名称：暂不缴税</w:t>
      </w:r>
    </w:p>
    <w:p w:rsidR="00C81CDE" w:rsidRDefault="00C81CDE" w:rsidP="00C81CDE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"99" 名称：其他</w:t>
      </w:r>
    </w:p>
    <w:p w:rsidR="009C3E4E" w:rsidRDefault="00ED70D5">
      <w:pPr>
        <w:pStyle w:val="a3"/>
        <w:ind w:firstLine="480"/>
      </w:pPr>
      <w:r>
        <w:rPr>
          <w:rFonts w:hint="eastAsia"/>
        </w:rPr>
        <w:t>NCD系数：（非必填）（保代系统：</w:t>
      </w:r>
      <w:r w:rsidR="005F5EC0" w:rsidRPr="008A72C2">
        <w:rPr>
          <w:rFonts w:hint="eastAsia"/>
        </w:rPr>
        <w:t>传值时必须使用编码</w:t>
      </w:r>
      <w:r>
        <w:rPr>
          <w:rFonts w:hint="eastAsia"/>
        </w:rPr>
        <w:t>）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"0.60" 名称：连续三年或以上未出险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"0.70" 名称：连续两年未出险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"1.00" 名称：新保或上年出险1次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"1.25" 名称：上年出险2次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"1.50" 名称：上年出险3次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"1.75" 名称：上年出险4次</w:t>
      </w:r>
    </w:p>
    <w:p w:rsidR="00BC6BF5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"111" 名称：上年未出险</w:t>
      </w:r>
    </w:p>
    <w:p w:rsidR="001D0F14" w:rsidRDefault="00BC6BF5" w:rsidP="00BC6BF5">
      <w:pPr>
        <w:pStyle w:val="a3"/>
        <w:ind w:leftChars="525" w:left="1260" w:firstLine="480"/>
      </w:pPr>
      <w:r>
        <w:rPr>
          <w:rFonts w:hint="eastAsia"/>
        </w:rPr>
        <w:t>编码：</w:t>
      </w:r>
      <w:r>
        <w:t>"2.00" 名称：上年出险5次或以上</w:t>
      </w:r>
    </w:p>
    <w:p w:rsidR="009C3E4E" w:rsidRDefault="00ED70D5">
      <w:pPr>
        <w:pStyle w:val="a3"/>
        <w:ind w:firstLine="480"/>
      </w:pPr>
      <w:r>
        <w:rPr>
          <w:rFonts w:hint="eastAsia"/>
        </w:rPr>
        <w:t>业务品质：（非必填）（保代系统：</w:t>
      </w:r>
      <w:r w:rsidR="00BD5415" w:rsidRPr="008A72C2">
        <w:rPr>
          <w:rFonts w:hint="eastAsia"/>
        </w:rPr>
        <w:t>传值时必须使用编码</w:t>
      </w:r>
      <w:r w:rsidR="006843CF">
        <w:rPr>
          <w:rFonts w:hint="eastAsia"/>
        </w:rPr>
        <w:t>，业务品质与保险品牌有关系</w:t>
      </w:r>
      <w:r w:rsidR="002D62EA">
        <w:rPr>
          <w:rFonts w:hint="eastAsia"/>
        </w:rPr>
        <w:t>，不同的保险品牌对应不通的业务品质</w:t>
      </w:r>
      <w:r>
        <w:rPr>
          <w:rFonts w:hint="eastAsia"/>
        </w:rPr>
        <w:t>）</w:t>
      </w:r>
    </w:p>
    <w:p w:rsidR="007271FA" w:rsidRDefault="00480AAF" w:rsidP="00F90AD3">
      <w:pPr>
        <w:pStyle w:val="a3"/>
        <w:ind w:left="1260" w:firstLine="420"/>
      </w:pPr>
      <w:r>
        <w:rPr>
          <w:rFonts w:hint="eastAsia"/>
        </w:rPr>
        <w:t>品牌   编码  名称</w:t>
      </w:r>
    </w:p>
    <w:p w:rsidR="00480AAF" w:rsidRDefault="00480AAF" w:rsidP="00480AAF">
      <w:pPr>
        <w:pStyle w:val="a3"/>
        <w:ind w:leftChars="525" w:left="1260" w:firstLine="480"/>
      </w:pPr>
      <w:r>
        <w:rPr>
          <w:rFonts w:hint="eastAsia"/>
        </w:rPr>
        <w:t>通用</w:t>
      </w:r>
      <w:r>
        <w:tab/>
      </w:r>
      <w:r>
        <w:rPr>
          <w:rFonts w:hint="eastAsia"/>
        </w:rPr>
        <w:t>0</w:t>
      </w:r>
      <w:r>
        <w:tab/>
      </w:r>
      <w:r>
        <w:rPr>
          <w:rFonts w:hint="eastAsia"/>
        </w:rPr>
        <w:t>0</w:t>
      </w:r>
      <w:r>
        <w:t>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通用</w:t>
      </w:r>
      <w:r>
        <w:tab/>
        <w:t>9999</w:t>
      </w:r>
      <w:r>
        <w:tab/>
        <w:t>9999类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1</w:t>
      </w:r>
      <w:r>
        <w:tab/>
        <w:t>1类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2</w:t>
      </w:r>
      <w:r>
        <w:tab/>
        <w:t>2类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lastRenderedPageBreak/>
        <w:t>中国太平洋财产保险股份有限公司</w:t>
      </w:r>
      <w:r>
        <w:tab/>
        <w:t>3</w:t>
      </w:r>
      <w:r>
        <w:tab/>
        <w:t>3类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4</w:t>
      </w:r>
      <w:r>
        <w:tab/>
        <w:t>4类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5</w:t>
      </w:r>
      <w:r>
        <w:tab/>
        <w:t>5类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6</w:t>
      </w:r>
      <w:r>
        <w:tab/>
        <w:t>6类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7</w:t>
      </w:r>
      <w:r>
        <w:tab/>
        <w:t>7类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8</w:t>
      </w:r>
      <w:r>
        <w:tab/>
        <w:t>8类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9</w:t>
      </w:r>
      <w:r>
        <w:tab/>
        <w:t>9类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中国太平洋财产保险股份有限公司</w:t>
      </w:r>
      <w:r>
        <w:tab/>
        <w:t>10</w:t>
      </w:r>
      <w:r>
        <w:tab/>
        <w:t>10类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1</w:t>
      </w:r>
      <w:r>
        <w:tab/>
        <w:t>1类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2</w:t>
      </w:r>
      <w:r>
        <w:tab/>
        <w:t>2类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3</w:t>
      </w:r>
      <w:r>
        <w:tab/>
        <w:t>3类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4</w:t>
      </w:r>
      <w:r>
        <w:tab/>
        <w:t>4类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5</w:t>
      </w:r>
      <w:r>
        <w:tab/>
        <w:t>5类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6</w:t>
      </w:r>
      <w:r>
        <w:tab/>
        <w:t>6类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X</w:t>
      </w:r>
      <w:r>
        <w:tab/>
        <w:t>X类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Y1</w:t>
      </w:r>
      <w:r>
        <w:tab/>
        <w:t>Y1类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Y3</w:t>
      </w:r>
      <w:r>
        <w:tab/>
        <w:t>Y3类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安盛天平财产保险股份有限公司</w:t>
      </w:r>
      <w:r>
        <w:tab/>
        <w:t>A</w:t>
      </w:r>
      <w:r>
        <w:tab/>
        <w:t>A类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安盛天平财产保险股份有限公司</w:t>
      </w:r>
      <w:r>
        <w:tab/>
        <w:t>B</w:t>
      </w:r>
      <w:r>
        <w:tab/>
        <w:t>B类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安盛天平财产保险股份有限公司</w:t>
      </w:r>
      <w:r>
        <w:tab/>
        <w:t>C</w:t>
      </w:r>
      <w:r>
        <w:tab/>
        <w:t>C类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安盛天平财产保险股份有限公司</w:t>
      </w:r>
      <w:r>
        <w:tab/>
        <w:t>D</w:t>
      </w:r>
      <w:r>
        <w:tab/>
        <w:t>D类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6E</w:t>
      </w:r>
      <w:r>
        <w:tab/>
        <w:t>6E类</w:t>
      </w:r>
    </w:p>
    <w:p w:rsidR="007271FA" w:rsidRDefault="007271FA" w:rsidP="00C708DE">
      <w:pPr>
        <w:pStyle w:val="a3"/>
        <w:ind w:leftChars="525" w:left="1260" w:firstLine="480"/>
      </w:pPr>
      <w:r>
        <w:rPr>
          <w:rFonts w:hint="eastAsia"/>
        </w:rPr>
        <w:lastRenderedPageBreak/>
        <w:t>华泰财产保险有限公司</w:t>
      </w:r>
      <w:r>
        <w:t xml:space="preserve">         </w:t>
      </w:r>
      <w:r>
        <w:tab/>
        <w:t>Y2</w:t>
      </w:r>
      <w:r>
        <w:tab/>
        <w:t>Y2类</w:t>
      </w:r>
    </w:p>
    <w:p w:rsidR="00882C07" w:rsidRDefault="007271FA" w:rsidP="0084071F">
      <w:pPr>
        <w:pStyle w:val="a3"/>
        <w:ind w:leftChars="525" w:left="1260" w:firstLine="480"/>
      </w:pPr>
      <w:r>
        <w:rPr>
          <w:rFonts w:hint="eastAsia"/>
        </w:rPr>
        <w:t>华泰财产保险有限公司</w:t>
      </w:r>
      <w:r>
        <w:t xml:space="preserve">         </w:t>
      </w:r>
      <w:r>
        <w:tab/>
        <w:t>Y4</w:t>
      </w:r>
      <w:r>
        <w:tab/>
        <w:t>Y4类</w:t>
      </w:r>
    </w:p>
    <w:p w:rsidR="009C3E4E" w:rsidRDefault="00ED70D5">
      <w:pPr>
        <w:pStyle w:val="a3"/>
        <w:ind w:firstLine="480"/>
      </w:pPr>
      <w:r>
        <w:rPr>
          <w:rFonts w:hint="eastAsia"/>
        </w:rPr>
        <w:t>渠道核保因子：（非必填）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第三者责任险保额：（非必填）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上年保险起期：（非必填）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确认缴费日期：（非必填）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预期赔付率：（非必填）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交商合计预期赔付率：（非必填）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过户前车牌号：（非必填）</w:t>
      </w:r>
    </w:p>
    <w:p w:rsidR="009C3E4E" w:rsidRDefault="00ED70D5">
      <w:pPr>
        <w:pStyle w:val="a3"/>
        <w:ind w:left="450"/>
      </w:pPr>
      <w:r>
        <w:rPr>
          <w:rFonts w:hint="eastAsia"/>
        </w:rPr>
        <w:t>C、保险人信息</w:t>
      </w:r>
    </w:p>
    <w:p w:rsidR="009C3E4E" w:rsidRDefault="00ED70D5">
      <w:pPr>
        <w:pStyle w:val="a3"/>
        <w:ind w:left="450"/>
      </w:pPr>
      <w:r>
        <w:rPr>
          <w:rFonts w:hint="eastAsia"/>
        </w:rPr>
        <w:t>被保险人姓名：（必填）（保代系统：被保险人）</w:t>
      </w:r>
    </w:p>
    <w:p w:rsidR="009C3E4E" w:rsidRDefault="00ED70D5">
      <w:pPr>
        <w:pStyle w:val="a3"/>
        <w:ind w:left="450"/>
      </w:pPr>
      <w:r>
        <w:rPr>
          <w:rFonts w:hint="eastAsia"/>
        </w:rPr>
        <w:t>被保险人证件类型：（必填）（保代系统：被保险人证件类型</w:t>
      </w:r>
      <w:r w:rsidR="009309E0">
        <w:rPr>
          <w:rFonts w:hint="eastAsia"/>
        </w:rPr>
        <w:t>：</w:t>
      </w:r>
      <w:r>
        <w:rPr>
          <w:rFonts w:hint="eastAsia"/>
        </w:rPr>
        <w:t>）</w:t>
      </w:r>
    </w:p>
    <w:p w:rsidR="009C3E4E" w:rsidRDefault="00ED70D5">
      <w:pPr>
        <w:pStyle w:val="a3"/>
        <w:ind w:left="450"/>
      </w:pPr>
      <w:r>
        <w:rPr>
          <w:rFonts w:hint="eastAsia"/>
        </w:rPr>
        <w:t>被保险人证件号码：（必填）（保代系统：被保险人的证件号码）</w:t>
      </w:r>
    </w:p>
    <w:p w:rsidR="009C3E4E" w:rsidRDefault="00ED70D5">
      <w:pPr>
        <w:pStyle w:val="a3"/>
        <w:ind w:left="450"/>
      </w:pPr>
      <w:r>
        <w:rPr>
          <w:rFonts w:hint="eastAsia"/>
        </w:rPr>
        <w:t>投保人姓名：（必填）（保代系统：投保人）</w:t>
      </w:r>
    </w:p>
    <w:p w:rsidR="009C3E4E" w:rsidRDefault="00ED70D5">
      <w:pPr>
        <w:pStyle w:val="a3"/>
        <w:ind w:left="450"/>
      </w:pPr>
      <w:r>
        <w:rPr>
          <w:rFonts w:hint="eastAsia"/>
        </w:rPr>
        <w:t>投保人证件类型：（必填）（保代系统：投保人证件类型）</w:t>
      </w:r>
    </w:p>
    <w:p w:rsidR="009C3E4E" w:rsidRDefault="00ED70D5">
      <w:pPr>
        <w:pStyle w:val="a3"/>
        <w:ind w:left="450"/>
      </w:pPr>
      <w:r>
        <w:rPr>
          <w:rFonts w:hint="eastAsia"/>
        </w:rPr>
        <w:t>投保人证件号码：（必填）（保代系统：投保人的证件号码）</w:t>
      </w:r>
    </w:p>
    <w:p w:rsidR="009C3E4E" w:rsidRDefault="00ED70D5">
      <w:pPr>
        <w:pStyle w:val="a3"/>
        <w:ind w:left="450"/>
      </w:pPr>
      <w:r>
        <w:rPr>
          <w:rFonts w:hint="eastAsia"/>
        </w:rPr>
        <w:t>受益人姓名：（非必填）（保代系统：受益人）</w:t>
      </w:r>
    </w:p>
    <w:p w:rsidR="009C3E4E" w:rsidRDefault="00ED70D5">
      <w:pPr>
        <w:pStyle w:val="a3"/>
        <w:ind w:left="450"/>
      </w:pPr>
      <w:r>
        <w:rPr>
          <w:rFonts w:hint="eastAsia"/>
        </w:rPr>
        <w:t>受益人证件类型：（非必填）（保代系统：受益人证件类型）</w:t>
      </w:r>
    </w:p>
    <w:p w:rsidR="009C3E4E" w:rsidRDefault="00ED70D5">
      <w:pPr>
        <w:pStyle w:val="a3"/>
        <w:ind w:left="450"/>
      </w:pPr>
      <w:r>
        <w:rPr>
          <w:rFonts w:hint="eastAsia"/>
        </w:rPr>
        <w:t>受益人证件号码：（非必填）（保代系统：受益人的证件号码）</w:t>
      </w:r>
    </w:p>
    <w:p w:rsidR="009C3E4E" w:rsidRDefault="00ED70D5">
      <w:pPr>
        <w:pStyle w:val="a3"/>
        <w:ind w:left="450"/>
      </w:pPr>
      <w:r>
        <w:rPr>
          <w:rFonts w:hint="eastAsia"/>
        </w:rPr>
        <w:t>生存受益人姓名：（非必填）（保代系统：生存受益人）</w:t>
      </w:r>
    </w:p>
    <w:p w:rsidR="009C3E4E" w:rsidRDefault="00ED70D5">
      <w:pPr>
        <w:pStyle w:val="a3"/>
        <w:ind w:left="450"/>
      </w:pPr>
      <w:r>
        <w:rPr>
          <w:rFonts w:hint="eastAsia"/>
        </w:rPr>
        <w:t>身故受益人姓名：（非必填）（保代系统：身故受益人）</w:t>
      </w:r>
    </w:p>
    <w:p w:rsidR="009C3E4E" w:rsidRDefault="00ED70D5">
      <w:pPr>
        <w:pStyle w:val="a3"/>
        <w:ind w:left="450"/>
      </w:pPr>
      <w:r>
        <w:rPr>
          <w:rFonts w:hint="eastAsia"/>
        </w:rPr>
        <w:t>D、其他信息</w:t>
      </w:r>
    </w:p>
    <w:p w:rsidR="009C3E4E" w:rsidRDefault="00ED70D5">
      <w:pPr>
        <w:pStyle w:val="a3"/>
        <w:ind w:left="450"/>
      </w:pPr>
      <w:r>
        <w:rPr>
          <w:rFonts w:hint="eastAsia"/>
        </w:rPr>
        <w:lastRenderedPageBreak/>
        <w:t>录入日期（必填）（保代系统：录入时间）</w:t>
      </w:r>
    </w:p>
    <w:p w:rsidR="009C3E4E" w:rsidRDefault="00ED70D5">
      <w:pPr>
        <w:pStyle w:val="a3"/>
        <w:ind w:firstLine="480"/>
      </w:pPr>
      <w:r>
        <w:rPr>
          <w:rFonts w:hint="eastAsia"/>
        </w:rPr>
        <w:t>客户类别：（保代系统：</w:t>
      </w:r>
      <w:r w:rsidR="001E5FA3" w:rsidRPr="008A72C2">
        <w:rPr>
          <w:rFonts w:hint="eastAsia"/>
        </w:rPr>
        <w:t>老客户（</w:t>
      </w:r>
      <w:r w:rsidR="001E5FA3" w:rsidRPr="008A72C2">
        <w:t>01）、新车（02）、次新车（03）、在修不在保（04）、基盘（05）、有押次新车（06）、市场业务（07）、员工车（08）、老客户单交强（09）、二手车（10）、A类老客户（11）、B类老客户（12）、有押新车（13）</w:t>
      </w:r>
      <w:r w:rsidR="00654FAD" w:rsidRPr="008A72C2">
        <w:rPr>
          <w:rFonts w:hint="eastAsia"/>
        </w:rPr>
        <w:t>， 传值时必须使用编码</w:t>
      </w:r>
      <w:r>
        <w:rPr>
          <w:rFonts w:hint="eastAsia"/>
        </w:rPr>
        <w:t>）</w:t>
      </w:r>
    </w:p>
    <w:p w:rsidR="009C3E4E" w:rsidRDefault="00E25056">
      <w:pPr>
        <w:pStyle w:val="a3"/>
        <w:ind w:firstLine="480"/>
      </w:pPr>
      <w:r>
        <w:rPr>
          <w:rFonts w:hint="eastAsia"/>
        </w:rPr>
        <w:t>业务员：（必填）（传参格式：</w:t>
      </w:r>
      <w:r w:rsidR="00360467">
        <w:rPr>
          <w:rFonts w:hint="eastAsia"/>
        </w:rPr>
        <w:t>姓名+手机号，例如：</w:t>
      </w:r>
      <w:r>
        <w:rPr>
          <w:rFonts w:hint="eastAsia"/>
        </w:rPr>
        <w:t>张三|18988888888</w:t>
      </w:r>
      <w:r w:rsidR="00ED70D5">
        <w:rPr>
          <w:rFonts w:hint="eastAsia"/>
        </w:rPr>
        <w:t>）</w:t>
      </w:r>
    </w:p>
    <w:p w:rsidR="009C3E4E" w:rsidRDefault="00A11211">
      <w:pPr>
        <w:pStyle w:val="a3"/>
        <w:ind w:firstLine="480"/>
      </w:pPr>
      <w:r>
        <w:rPr>
          <w:rFonts w:hint="eastAsia"/>
        </w:rPr>
        <w:t>内勤：（</w:t>
      </w:r>
      <w:r w:rsidR="007F603D">
        <w:rPr>
          <w:rFonts w:hint="eastAsia"/>
        </w:rPr>
        <w:t>非必填</w:t>
      </w:r>
      <w:r>
        <w:rPr>
          <w:rFonts w:hint="eastAsia"/>
        </w:rPr>
        <w:t>）（传参格式：姓名+手机号，例如：张三|18988888888</w:t>
      </w:r>
      <w:r w:rsidR="0028374D">
        <w:rPr>
          <w:rFonts w:hint="eastAsia"/>
        </w:rPr>
        <w:t>，不传时默认等于业务员</w:t>
      </w:r>
      <w:r w:rsidR="00ED70D5">
        <w:rPr>
          <w:rFonts w:hint="eastAsia"/>
        </w:rPr>
        <w:t>）</w:t>
      </w:r>
    </w:p>
    <w:p w:rsidR="009C3E4E" w:rsidRDefault="00ED70D5">
      <w:pPr>
        <w:pStyle w:val="a3"/>
        <w:ind w:left="450"/>
      </w:pPr>
      <w:r>
        <w:rPr>
          <w:rFonts w:hint="eastAsia"/>
        </w:rPr>
        <w:t>机构：（</w:t>
      </w:r>
      <w:r w:rsidR="007F603D">
        <w:rPr>
          <w:rFonts w:hint="eastAsia"/>
        </w:rPr>
        <w:t>非必填</w:t>
      </w:r>
      <w:r>
        <w:rPr>
          <w:rFonts w:hint="eastAsia"/>
        </w:rPr>
        <w:t>）（</w:t>
      </w:r>
      <w:r w:rsidR="00926202">
        <w:rPr>
          <w:rFonts w:hint="eastAsia"/>
        </w:rPr>
        <w:t>不传时通过渠道自动匹配</w:t>
      </w:r>
      <w:r w:rsidR="00D0705F">
        <w:rPr>
          <w:rFonts w:hint="eastAsia"/>
        </w:rPr>
        <w:t>所属</w:t>
      </w:r>
      <w:r w:rsidR="00926202">
        <w:rPr>
          <w:rFonts w:hint="eastAsia"/>
        </w:rPr>
        <w:t>机构</w:t>
      </w:r>
      <w:r>
        <w:rPr>
          <w:rFonts w:hint="eastAsia"/>
        </w:rPr>
        <w:t>）</w:t>
      </w:r>
    </w:p>
    <w:p w:rsidR="009C3E4E" w:rsidRDefault="00ED70D5">
      <w:pPr>
        <w:pStyle w:val="a3"/>
        <w:ind w:left="450"/>
      </w:pPr>
      <w:r>
        <w:rPr>
          <w:rFonts w:hint="eastAsia"/>
        </w:rPr>
        <w:t>特别约定：（非必填）（保代系统：存放特别说明、内容等）</w:t>
      </w:r>
    </w:p>
    <w:p w:rsidR="009C3E4E" w:rsidRPr="00260856" w:rsidRDefault="00ED70D5">
      <w:pPr>
        <w:pStyle w:val="a3"/>
        <w:ind w:left="450"/>
      </w:pPr>
      <w:r>
        <w:rPr>
          <w:rFonts w:hint="eastAsia"/>
        </w:rPr>
        <w:t>数据来源：（不需要</w:t>
      </w:r>
      <w:r w:rsidRPr="00260856">
        <w:rPr>
          <w:rFonts w:hint="eastAsia"/>
        </w:rPr>
        <w:t>传，接口默认：ERP同步）</w:t>
      </w:r>
    </w:p>
    <w:p w:rsidR="005B4FDB" w:rsidRPr="00260856" w:rsidRDefault="002C1EE6" w:rsidP="005B4FDB">
      <w:pPr>
        <w:pStyle w:val="a3"/>
        <w:ind w:left="450"/>
      </w:pPr>
      <w:r>
        <w:rPr>
          <w:rFonts w:hint="eastAsia"/>
        </w:rPr>
        <w:t>备注</w:t>
      </w:r>
      <w:r w:rsidR="005B4FDB">
        <w:rPr>
          <w:rFonts w:hint="eastAsia"/>
        </w:rPr>
        <w:t>：（</w:t>
      </w:r>
      <w:r>
        <w:rPr>
          <w:rFonts w:hint="eastAsia"/>
        </w:rPr>
        <w:t>非必填</w:t>
      </w:r>
      <w:r w:rsidR="005B4FDB" w:rsidRPr="00260856">
        <w:rPr>
          <w:rFonts w:hint="eastAsia"/>
        </w:rPr>
        <w:t>）</w:t>
      </w:r>
    </w:p>
    <w:p w:rsidR="009C3E4E" w:rsidRDefault="00405FEA">
      <w:pPr>
        <w:pStyle w:val="a3"/>
        <w:ind w:left="450"/>
      </w:pPr>
      <w:r>
        <w:rPr>
          <w:rFonts w:hint="eastAsia"/>
        </w:rPr>
        <w:t>手续费比例：手续费比例</w:t>
      </w:r>
    </w:p>
    <w:p w:rsidR="00405FEA" w:rsidRDefault="00405FEA">
      <w:pPr>
        <w:pStyle w:val="a3"/>
        <w:ind w:left="450"/>
      </w:pPr>
      <w:r>
        <w:rPr>
          <w:rFonts w:hint="eastAsia"/>
        </w:rPr>
        <w:t>手续费比例是否含税：是否要除以1.06</w:t>
      </w:r>
    </w:p>
    <w:p w:rsidR="00405FEA" w:rsidRDefault="00405FEA">
      <w:pPr>
        <w:pStyle w:val="a3"/>
        <w:ind w:left="450"/>
      </w:pPr>
      <w:r>
        <w:rPr>
          <w:rFonts w:hint="eastAsia"/>
        </w:rPr>
        <w:t>手续费金额：保费*手续费比例，如果含税再除以1.06</w:t>
      </w:r>
    </w:p>
    <w:p w:rsidR="00405FEA" w:rsidRPr="005B4FDB" w:rsidRDefault="00405FEA">
      <w:pPr>
        <w:pStyle w:val="a3"/>
        <w:ind w:left="450"/>
        <w:rPr>
          <w:rFonts w:hint="eastAsia"/>
        </w:rPr>
      </w:pPr>
      <w:r>
        <w:rPr>
          <w:rFonts w:hint="eastAsia"/>
        </w:rPr>
        <w:t>产品：产品名称</w:t>
      </w:r>
    </w:p>
    <w:p w:rsidR="009C3E4E" w:rsidRDefault="00ED70D5">
      <w:pPr>
        <w:pStyle w:val="a3"/>
        <w:ind w:left="450"/>
        <w:rPr>
          <w:b/>
        </w:rPr>
      </w:pPr>
      <w:r>
        <w:rPr>
          <w:rFonts w:hint="eastAsia"/>
          <w:b/>
        </w:rPr>
        <w:t>接口字段说明：</w:t>
      </w:r>
    </w:p>
    <w:tbl>
      <w:tblPr>
        <w:tblW w:w="0" w:type="auto"/>
        <w:tblInd w:w="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017"/>
        <w:gridCol w:w="3082"/>
        <w:gridCol w:w="1701"/>
        <w:gridCol w:w="2260"/>
      </w:tblGrid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ind w:left="2250"/>
            </w:pPr>
            <w:r>
              <w:rPr>
                <w:rStyle w:val="a9"/>
                <w:rFonts w:hint="eastAsia"/>
              </w:rPr>
              <w:t>字段名称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ind w:left="2250"/>
            </w:pPr>
            <w:r>
              <w:rPr>
                <w:rStyle w:val="a9"/>
                <w:rFonts w:hint="eastAsia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ind w:left="2250"/>
            </w:pPr>
            <w:r>
              <w:rPr>
                <w:rStyle w:val="a9"/>
                <w:rFonts w:hint="eastAsia"/>
              </w:rPr>
              <w:t>是否必填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ind w:left="2250"/>
            </w:pPr>
            <w:r>
              <w:rPr>
                <w:rStyle w:val="a9"/>
                <w:rFonts w:hint="eastAsia"/>
              </w:rPr>
              <w:t>描述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Pr="00935F05" w:rsidRDefault="00ED456B">
            <w:r w:rsidRPr="00935F05">
              <w:lastRenderedPageBreak/>
              <w:t>InsuranceType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A355D">
            <w:pPr>
              <w:ind w:left="3150"/>
            </w:pPr>
            <w:r>
              <w:rPr>
                <w:rFonts w:hint="eastAsia"/>
              </w:rPr>
              <w:t>varchar2(50)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C30C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Pr="00CA6E22" w:rsidRDefault="008B6B56" w:rsidP="008B6B56">
            <w:pPr>
              <w:ind w:left="3150"/>
              <w:jc w:val="right"/>
            </w:pPr>
            <w:r w:rsidRPr="008B6B56">
              <w:rPr>
                <w:rFonts w:hint="eastAsia"/>
              </w:rPr>
              <w:t>险种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55D" w:rsidRPr="00935F05" w:rsidRDefault="00ED456B">
            <w:r w:rsidRPr="00935F05">
              <w:t>PolicyNo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 w:rsidP="00EA355D">
            <w:pPr>
              <w:jc w:val="right"/>
            </w:pPr>
            <w:r w:rsidRPr="002067BC">
              <w:rPr>
                <w:rFonts w:hint="eastAsia"/>
              </w:rPr>
              <w:t>varchar2(50)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Pr="004D4117" w:rsidRDefault="00EA355D" w:rsidP="008B6B56">
            <w:pPr>
              <w:jc w:val="right"/>
            </w:pPr>
            <w:r w:rsidRPr="004D4117">
              <w:rPr>
                <w:rFonts w:hint="eastAsia"/>
              </w:rPr>
              <w:t>保单号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55D" w:rsidRPr="00935F05" w:rsidRDefault="00ED456B">
            <w:r w:rsidRPr="00935F05">
              <w:t>Channel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 w:rsidP="00DC1CFD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 w:rsidR="00DC1CFD">
              <w:rPr>
                <w:rFonts w:hint="eastAsia"/>
              </w:rPr>
              <w:t>20</w:t>
            </w:r>
            <w:r w:rsidRPr="002067BC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Pr="004D4117" w:rsidRDefault="00EA355D" w:rsidP="008B6B56">
            <w:pPr>
              <w:jc w:val="right"/>
            </w:pPr>
            <w:r w:rsidRPr="004D4117">
              <w:rPr>
                <w:rFonts w:hint="eastAsia"/>
              </w:rPr>
              <w:t>渠道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55D" w:rsidRPr="00935F05" w:rsidRDefault="00ED456B">
            <w:r w:rsidRPr="00935F05">
              <w:t>BusinessSource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 w:rsidP="00DC1CFD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 w:rsidR="00DC1CFD">
              <w:rPr>
                <w:rFonts w:hint="eastAsia"/>
              </w:rPr>
              <w:t>20</w:t>
            </w:r>
            <w:r w:rsidRPr="002067BC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Pr="004D4117" w:rsidRDefault="00EA355D" w:rsidP="008B6B56">
            <w:pPr>
              <w:jc w:val="right"/>
            </w:pPr>
            <w:r w:rsidRPr="004D4117">
              <w:rPr>
                <w:rFonts w:hint="eastAsia"/>
              </w:rPr>
              <w:t>业务类别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55D" w:rsidRPr="00935F05" w:rsidRDefault="00ED456B">
            <w:r w:rsidRPr="00935F05">
              <w:t>SigningDate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F31D88" w:rsidP="00EA355D">
            <w:pPr>
              <w:jc w:val="right"/>
            </w:pPr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Pr="004D4117" w:rsidRDefault="00EA355D" w:rsidP="008B6B56">
            <w:pPr>
              <w:jc w:val="right"/>
            </w:pPr>
            <w:r w:rsidRPr="004D4117">
              <w:rPr>
                <w:rFonts w:hint="eastAsia"/>
              </w:rPr>
              <w:t>签单日期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A355D" w:rsidRPr="00935F05" w:rsidRDefault="00ED456B">
            <w:r w:rsidRPr="00935F05">
              <w:t>StartDate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076C21" w:rsidP="00EA355D">
            <w:pPr>
              <w:jc w:val="right"/>
            </w:pPr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Default="00EA355D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55D" w:rsidRPr="004D4117" w:rsidRDefault="00EA355D" w:rsidP="008B6B56">
            <w:pPr>
              <w:jc w:val="right"/>
            </w:pPr>
            <w:r w:rsidRPr="004D4117">
              <w:rPr>
                <w:rFonts w:hint="eastAsia"/>
              </w:rPr>
              <w:t>保险期限</w:t>
            </w:r>
            <w:r w:rsidR="00037EA7">
              <w:rPr>
                <w:rFonts w:hint="eastAsia"/>
              </w:rPr>
              <w:t>起始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EA7" w:rsidRPr="00935F05" w:rsidRDefault="00037EA7" w:rsidP="00405FEA">
            <w:r>
              <w:t>End</w:t>
            </w:r>
            <w:r w:rsidRPr="00935F05"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405FEA">
            <w:pPr>
              <w:jc w:val="right"/>
            </w:pPr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405FEA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Pr="004D4117" w:rsidRDefault="00037EA7" w:rsidP="00405FEA">
            <w:pPr>
              <w:jc w:val="right"/>
            </w:pPr>
            <w:r w:rsidRPr="004D4117">
              <w:rPr>
                <w:rFonts w:hint="eastAsia"/>
              </w:rPr>
              <w:t>保险期限</w:t>
            </w:r>
            <w:r>
              <w:rPr>
                <w:rFonts w:hint="eastAsia"/>
              </w:rPr>
              <w:t>结束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EA7" w:rsidRPr="00935F05" w:rsidRDefault="00037EA7">
            <w:r w:rsidRPr="00935F05">
              <w:t>InsuerCorp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EA355D">
            <w:pPr>
              <w:jc w:val="right"/>
            </w:pPr>
            <w:r w:rsidRPr="002067BC">
              <w:rPr>
                <w:rFonts w:hint="eastAsia"/>
              </w:rPr>
              <w:t>varchar2(50)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Pr="004D4117" w:rsidRDefault="00037EA7" w:rsidP="008B6B56">
            <w:pPr>
              <w:jc w:val="right"/>
            </w:pPr>
            <w:r w:rsidRPr="004D4117">
              <w:rPr>
                <w:rFonts w:hint="eastAsia"/>
              </w:rPr>
              <w:t>保险公司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EA7" w:rsidRPr="00935F05" w:rsidRDefault="00037EA7">
            <w:r w:rsidRPr="00935F05">
              <w:t>PappersType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>
            <w:r w:rsidRPr="00637C56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8B6B56">
            <w:pPr>
              <w:jc w:val="right"/>
            </w:pPr>
            <w:r w:rsidRPr="004D4117">
              <w:rPr>
                <w:rFonts w:hint="eastAsia"/>
              </w:rPr>
              <w:t>单证类型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EA7" w:rsidRPr="00935F05" w:rsidRDefault="00037EA7">
            <w:r w:rsidRPr="00935F05">
              <w:rPr>
                <w:rFonts w:hint="eastAsia"/>
              </w:rPr>
              <w:t>Tax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EA355D">
            <w:pPr>
              <w:jc w:val="right"/>
            </w:pPr>
            <w:r>
              <w:rPr>
                <w:rFonts w:hint="eastAsia"/>
              </w:rPr>
              <w:t>number(18,2)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Pr="003E2B8B" w:rsidRDefault="00037EA7" w:rsidP="008B6B56">
            <w:pPr>
              <w:jc w:val="right"/>
            </w:pPr>
            <w:r w:rsidRPr="003E2B8B">
              <w:rPr>
                <w:rFonts w:hint="eastAsia"/>
              </w:rPr>
              <w:t>车船税</w:t>
            </w:r>
          </w:p>
        </w:tc>
      </w:tr>
      <w:tr w:rsidR="00037EA7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37EA7" w:rsidRPr="00935F05" w:rsidRDefault="00037EA7">
            <w:r w:rsidRPr="00935F05">
              <w:t>TaxExpenseRate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 w:rsidP="00EA355D">
            <w:pPr>
              <w:jc w:val="right"/>
            </w:pPr>
            <w:r>
              <w:rPr>
                <w:rFonts w:hint="eastAsia"/>
              </w:rPr>
              <w:t>number(18,2</w:t>
            </w:r>
            <w:r w:rsidRPr="002067BC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Default="00037EA7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37EA7" w:rsidRPr="003E2B8B" w:rsidRDefault="00037EA7" w:rsidP="008B6B56">
            <w:pPr>
              <w:jc w:val="right"/>
            </w:pPr>
            <w:r w:rsidRPr="003E2B8B">
              <w:rPr>
                <w:rFonts w:hint="eastAsia"/>
              </w:rPr>
              <w:t>车船税结费比例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136DBE" w:rsidP="00405FEA">
            <w:r w:rsidRPr="00136DBE">
              <w:t>TotalAmount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FA77E1" w:rsidRDefault="0092371C" w:rsidP="00405FEA">
            <w:pPr>
              <w:jc w:val="right"/>
            </w:pPr>
            <w:r w:rsidRPr="00FA77E1">
              <w:rPr>
                <w:rFonts w:hint="eastAsia"/>
              </w:rPr>
              <w:t>number(18</w:t>
            </w:r>
            <w:r>
              <w:rPr>
                <w:rFonts w:hint="eastAsia"/>
              </w:rPr>
              <w:t>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405FEA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405FEA">
            <w:pPr>
              <w:jc w:val="right"/>
            </w:pPr>
            <w:r>
              <w:rPr>
                <w:rFonts w:hint="eastAsia"/>
              </w:rPr>
              <w:t>保额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Premium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FA77E1" w:rsidRDefault="0092371C" w:rsidP="00223B36">
            <w:pPr>
              <w:jc w:val="right"/>
            </w:pPr>
            <w:r w:rsidRPr="00FA77E1">
              <w:rPr>
                <w:rFonts w:hint="eastAsia"/>
              </w:rPr>
              <w:t>number(18</w:t>
            </w:r>
            <w:r>
              <w:rPr>
                <w:rFonts w:hint="eastAsia"/>
              </w:rPr>
              <w:t>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保费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ExpenseRate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FA77E1" w:rsidRDefault="0092371C" w:rsidP="00223B36">
            <w:pPr>
              <w:jc w:val="right"/>
            </w:pPr>
            <w:r w:rsidRPr="00FA77E1">
              <w:rPr>
                <w:rFonts w:hint="eastAsia"/>
              </w:rPr>
              <w:t>number(18</w:t>
            </w:r>
            <w:r>
              <w:rPr>
                <w:rFonts w:hint="eastAsia"/>
              </w:rPr>
              <w:t>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保费结费比例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ExpensesActual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FA77E1" w:rsidRDefault="0092371C" w:rsidP="00223B36">
            <w:pPr>
              <w:jc w:val="right"/>
            </w:pPr>
            <w:r w:rsidRPr="00FA77E1">
              <w:rPr>
                <w:rFonts w:hint="eastAsia"/>
              </w:rPr>
              <w:t>number(18</w:t>
            </w:r>
            <w:r>
              <w:rPr>
                <w:rFonts w:hint="eastAsia"/>
              </w:rPr>
              <w:t>,2)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应结费用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InsuranceDetails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varchar2(2000</w:t>
            </w:r>
            <w:r w:rsidRPr="002067BC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相关的险种明细（交强</w:t>
            </w:r>
            <w:r w:rsidRPr="003E2B8B">
              <w:t>+商业）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ChargeType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刷卡方式</w:t>
            </w:r>
          </w:p>
        </w:tc>
      </w:tr>
      <w:tr w:rsidR="0092371C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3313BA">
              <w:t>PaymentType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405FEA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405FEA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405FEA">
            <w:pPr>
              <w:jc w:val="right"/>
            </w:pPr>
            <w:r>
              <w:rPr>
                <w:rFonts w:hint="eastAsia"/>
              </w:rPr>
              <w:t>缴费</w:t>
            </w:r>
            <w:r w:rsidRPr="003E2B8B">
              <w:rPr>
                <w:rFonts w:hint="eastAsia"/>
              </w:rPr>
              <w:t>方式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PlateNo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号牌号码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lastRenderedPageBreak/>
              <w:t>BrandModel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品牌型号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Owner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车主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RegisterDate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初登日期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EngineNo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发动机号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VIN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识别代码（</w:t>
            </w:r>
            <w:r w:rsidRPr="003E2B8B">
              <w:t>VIN）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UseCharacter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使用性质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VehicleType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车辆类型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VehicleKind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3E2B8B" w:rsidRDefault="0092371C" w:rsidP="008B6B56">
            <w:pPr>
              <w:jc w:val="right"/>
            </w:pPr>
            <w:r w:rsidRPr="003E2B8B">
              <w:rPr>
                <w:rFonts w:hint="eastAsia"/>
              </w:rPr>
              <w:t>车辆种类</w:t>
            </w:r>
          </w:p>
        </w:tc>
      </w:tr>
      <w:tr w:rsidR="00F95A8E" w:rsidTr="00F95A8E">
        <w:trPr>
          <w:divId w:val="65273878"/>
          <w:cantSplit/>
          <w:trHeight w:val="3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Displacement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8B6B56">
            <w:pPr>
              <w:jc w:val="right"/>
            </w:pPr>
            <w:r w:rsidRPr="003E2B8B">
              <w:rPr>
                <w:rFonts w:hint="eastAsia"/>
              </w:rPr>
              <w:t>排量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Passengers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223B36">
            <w:pPr>
              <w:jc w:val="right"/>
            </w:pPr>
            <w:r w:rsidRPr="002067BC">
              <w:rPr>
                <w:rFonts w:hint="eastAsia"/>
              </w:rPr>
              <w:t>varchar2(</w:t>
            </w:r>
            <w:r>
              <w:rPr>
                <w:rFonts w:hint="eastAsia"/>
              </w:rPr>
              <w:t>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座位数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UnderwriteType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承保类型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IsNewCar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varchar2(1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是否新车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IsTransferOwnership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varchar2(1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是否过户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AllQuality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整备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LoadQuality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核载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IssueInsType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单双保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IsContainCS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varchar2(1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投保车损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OriginalSigningDate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D</w:t>
            </w:r>
            <w:r>
              <w:rPr>
                <w:rFonts w:hint="eastAsia"/>
              </w:rPr>
              <w:t>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原保单签单日期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PurchaseValence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number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购置价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IsImport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varchar2(1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是否进口车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IsContainDaoQiang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varchar2(1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投保盗抢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ClaimTimes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出险次数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ClaimTotalAmount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出现赔款合计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PayTaxType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纳税类型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lastRenderedPageBreak/>
              <w:t>NCDType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t>NCD系数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BusinessQuality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业务品质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WholeDiscount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渠道核保因子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ThirdPartyLiabilityAmount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第三者责任险保额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LastYearStartDate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datetime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上年保险起期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ConfirmTime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datetime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确认缴费日期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EcompensationRate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预期赔付率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TotalEcompensationRate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交商合计预期赔付率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B51535">
            <w:r w:rsidRPr="00935F05">
              <w:t>TransferBeforePlate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过户前车牌号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InsuredName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被保险人姓名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InsuredCertType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被保险人证件类型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InsuredCertNo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varchar2(3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被保险人证件号码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PolicyHolderName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投保人姓名</w:t>
            </w:r>
          </w:p>
        </w:tc>
      </w:tr>
      <w:tr w:rsidR="00F95A8E" w:rsidTr="00F95A8E">
        <w:trPr>
          <w:divId w:val="65273878"/>
          <w:cantSplit/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PolicyHolderCertType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E8168F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投保人证件类型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PolicyHolderCertNo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varchar2(3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E8168F">
              <w:rPr>
                <w:rFonts w:hint="eastAsia"/>
              </w:rPr>
              <w:t>TRUE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投保人证件号码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BeneficiaryName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受益人姓名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BeneficiaryCertType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A772E4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受益人证件类型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 w:rsidP="00405FEA">
            <w:r w:rsidRPr="00935F05">
              <w:t>BeneficiaryCertNo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varchar2(3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324131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受益人证件号码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Description3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324131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生存受益人姓名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Description</w:t>
            </w:r>
            <w:r w:rsidRPr="00935F05">
              <w:rPr>
                <w:rFonts w:hint="eastAsia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324131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身故受益人姓名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>
              <w:rPr>
                <w:rFonts w:hint="eastAsia"/>
              </w:rPr>
              <w:lastRenderedPageBreak/>
              <w:t>EntryTi</w:t>
            </w:r>
            <w:r w:rsidRPr="00935F05">
              <w:rPr>
                <w:rFonts w:hint="eastAsia"/>
              </w:rPr>
              <w:t>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1F5A7A">
            <w:pPr>
              <w:jc w:val="right"/>
            </w:pPr>
            <w:r>
              <w:rPr>
                <w:rFonts w:hint="eastAsia"/>
              </w:rPr>
              <w:t>datetime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324131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录入日期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CusType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324131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客户类别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BusinessManID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324131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业务员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BusinessInternal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内勤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OrgName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</w:t>
            </w:r>
            <w:r w:rsidRPr="002067BC">
              <w:rPr>
                <w:rFonts w:hint="eastAsia"/>
              </w:rPr>
              <w:t>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机构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 w:rsidRPr="00935F05">
              <w:t>Agreement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 w:rsidP="00EA355D">
            <w:pPr>
              <w:jc w:val="right"/>
            </w:pPr>
            <w:r>
              <w:rPr>
                <w:rFonts w:hint="eastAsia"/>
              </w:rPr>
              <w:t>varchar2(200</w:t>
            </w:r>
            <w:r w:rsidRPr="002067BC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Default="0092371C"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2371C" w:rsidRPr="00D83577" w:rsidRDefault="0092371C" w:rsidP="008B6B56">
            <w:pPr>
              <w:jc w:val="right"/>
            </w:pPr>
            <w:r w:rsidRPr="00D83577">
              <w:rPr>
                <w:rFonts w:hint="eastAsia"/>
              </w:rPr>
              <w:t>特别约定</w:t>
            </w:r>
          </w:p>
        </w:tc>
      </w:tr>
      <w:tr w:rsidR="00405FEA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FEA" w:rsidRPr="00405FEA" w:rsidRDefault="00405FEA">
            <w:pPr>
              <w:rPr>
                <w:color w:val="000000" w:themeColor="text1"/>
              </w:rPr>
            </w:pPr>
            <w:r w:rsidRPr="00405FEA">
              <w:rPr>
                <w:rFonts w:ascii="新宋体" w:eastAsia="新宋体" w:hAnsi="Times New Roman" w:cs="新宋体"/>
                <w:color w:val="000000" w:themeColor="text1"/>
                <w:sz w:val="19"/>
                <w:szCs w:val="19"/>
              </w:rPr>
              <w:t>InsueFactorageRate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Default="00405FEA" w:rsidP="00EA355D">
            <w:pPr>
              <w:jc w:val="right"/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0777E0" w:rsidRDefault="00E467BE">
            <w:pPr>
              <w:rPr>
                <w:rFonts w:hint="eastAsia"/>
              </w:rPr>
            </w:pPr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D83577" w:rsidRDefault="00405FEA" w:rsidP="00405FE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手续费比例</w:t>
            </w:r>
          </w:p>
        </w:tc>
      </w:tr>
      <w:tr w:rsidR="00405FEA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FEA" w:rsidRPr="00405FEA" w:rsidRDefault="00405FEA">
            <w:pPr>
              <w:rPr>
                <w:color w:val="000000" w:themeColor="text1"/>
              </w:rPr>
            </w:pPr>
            <w:r w:rsidRPr="00405FEA">
              <w:rPr>
                <w:rFonts w:ascii="新宋体" w:eastAsia="新宋体" w:hAnsi="Times New Roman" w:cs="新宋体"/>
                <w:color w:val="000000" w:themeColor="text1"/>
                <w:sz w:val="19"/>
                <w:szCs w:val="19"/>
              </w:rPr>
              <w:t>IsIFRateContainTax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Default="00405FEA" w:rsidP="00EA355D">
            <w:pPr>
              <w:jc w:val="right"/>
              <w:rPr>
                <w:rFonts w:hint="eastAsia"/>
              </w:rPr>
            </w:pPr>
            <w:r>
              <w:t>B</w:t>
            </w:r>
            <w:r>
              <w:rPr>
                <w:rFonts w:hint="eastAsia"/>
              </w:rPr>
              <w:t>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0777E0" w:rsidRDefault="00E467BE">
            <w:pPr>
              <w:rPr>
                <w:rFonts w:hint="eastAsia"/>
              </w:rPr>
            </w:pPr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E467BE" w:rsidRDefault="00E467BE" w:rsidP="008B6B56">
            <w:pPr>
              <w:jc w:val="right"/>
              <w:rPr>
                <w:rFonts w:hint="eastAsia"/>
                <w:color w:val="000000" w:themeColor="text1"/>
              </w:rPr>
            </w:pPr>
            <w:r w:rsidRPr="00E467BE">
              <w:rPr>
                <w:rFonts w:ascii="新宋体" w:eastAsia="新宋体" w:hAnsi="Times New Roman" w:cs="新宋体" w:hint="eastAsia"/>
                <w:color w:val="000000" w:themeColor="text1"/>
                <w:sz w:val="19"/>
                <w:szCs w:val="19"/>
              </w:rPr>
              <w:t>手续费比例是否含税，默认含税</w:t>
            </w:r>
          </w:p>
        </w:tc>
      </w:tr>
      <w:tr w:rsidR="00405FEA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FEA" w:rsidRPr="00E467BE" w:rsidRDefault="00E467BE">
            <w:pPr>
              <w:rPr>
                <w:color w:val="000000" w:themeColor="text1"/>
              </w:rPr>
            </w:pPr>
            <w:r w:rsidRPr="00E467BE">
              <w:rPr>
                <w:rFonts w:ascii="新宋体" w:eastAsia="新宋体" w:hAnsi="Times New Roman" w:cs="新宋体"/>
                <w:color w:val="000000" w:themeColor="text1"/>
                <w:sz w:val="19"/>
                <w:szCs w:val="19"/>
              </w:rPr>
              <w:t>InsueFactorage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Default="00E467BE" w:rsidP="00EA355D">
            <w:pPr>
              <w:jc w:val="right"/>
              <w:rPr>
                <w:rFonts w:hint="eastAsia"/>
              </w:rPr>
            </w:pPr>
            <w:r>
              <w:t>N</w:t>
            </w:r>
            <w:r>
              <w:rPr>
                <w:rFonts w:hint="eastAsia"/>
              </w:rPr>
              <w:t>umber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0777E0" w:rsidRDefault="00E467BE">
            <w:pPr>
              <w:rPr>
                <w:rFonts w:hint="eastAsia"/>
              </w:rPr>
            </w:pPr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E467BE" w:rsidRDefault="00E467BE" w:rsidP="00E467BE">
            <w:pPr>
              <w:jc w:val="center"/>
              <w:rPr>
                <w:rFonts w:hint="eastAsia"/>
                <w:color w:val="000000" w:themeColor="text1"/>
              </w:rPr>
            </w:pPr>
            <w:r>
              <w:rPr>
                <w:rFonts w:ascii="新宋体" w:eastAsia="新宋体" w:hAnsi="Times New Roman" w:cs="新宋体" w:hint="eastAsia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新宋体" w:eastAsia="新宋体" w:hAnsi="Times New Roman" w:cs="新宋体"/>
                <w:color w:val="000000" w:themeColor="text1"/>
                <w:sz w:val="19"/>
                <w:szCs w:val="19"/>
              </w:rPr>
              <w:t xml:space="preserve">           </w:t>
            </w:r>
            <w:r w:rsidRPr="00E467BE">
              <w:rPr>
                <w:rFonts w:ascii="新宋体" w:eastAsia="新宋体" w:hAnsi="Times New Roman" w:cs="新宋体" w:hint="eastAsia"/>
                <w:color w:val="000000" w:themeColor="text1"/>
                <w:sz w:val="19"/>
                <w:szCs w:val="19"/>
              </w:rPr>
              <w:t>手续费金额</w:t>
            </w:r>
          </w:p>
        </w:tc>
      </w:tr>
      <w:tr w:rsidR="00405FEA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05FEA" w:rsidRPr="00E467BE" w:rsidRDefault="00E467BE">
            <w:pPr>
              <w:rPr>
                <w:color w:val="000000" w:themeColor="text1"/>
              </w:rPr>
            </w:pPr>
            <w:r w:rsidRPr="00E467BE">
              <w:rPr>
                <w:rFonts w:ascii="新宋体" w:eastAsia="新宋体" w:hAnsi="Times New Roman" w:cs="新宋体"/>
                <w:color w:val="000000" w:themeColor="text1"/>
                <w:sz w:val="19"/>
                <w:szCs w:val="19"/>
              </w:rPr>
              <w:t>Goods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Default="00E467BE" w:rsidP="00EA355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varchar2(</w:t>
            </w:r>
            <w:r>
              <w:t>5</w:t>
            </w:r>
            <w:r>
              <w:rPr>
                <w:rFonts w:hint="eastAsia"/>
              </w:rPr>
              <w:t>0</w:t>
            </w:r>
            <w:r w:rsidRPr="002067BC">
              <w:rPr>
                <w:rFonts w:hint="eastAsia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0777E0" w:rsidRDefault="00E467BE">
            <w:pPr>
              <w:rPr>
                <w:rFonts w:hint="eastAsia"/>
              </w:rPr>
            </w:pPr>
            <w:r w:rsidRPr="000777E0"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5FEA" w:rsidRPr="00E467BE" w:rsidRDefault="00E467BE" w:rsidP="008B6B56">
            <w:pPr>
              <w:jc w:val="right"/>
              <w:rPr>
                <w:rFonts w:hint="eastAsia"/>
                <w:color w:val="000000" w:themeColor="text1"/>
              </w:rPr>
            </w:pPr>
            <w:bookmarkStart w:id="0" w:name="_GoBack"/>
            <w:bookmarkEnd w:id="0"/>
            <w:r w:rsidRPr="00E467BE">
              <w:rPr>
                <w:rFonts w:ascii="新宋体" w:eastAsia="新宋体" w:hAnsi="Times New Roman" w:cs="新宋体" w:hint="eastAsia"/>
                <w:color w:val="000000" w:themeColor="text1"/>
                <w:sz w:val="19"/>
                <w:szCs w:val="19"/>
              </w:rPr>
              <w:t>产品</w:t>
            </w:r>
          </w:p>
        </w:tc>
      </w:tr>
      <w:tr w:rsidR="00F95A8E" w:rsidTr="00F95A8E">
        <w:trPr>
          <w:divId w:val="65273878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Default="00923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F05">
              <w:t>DownloadSourceType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Default="0092371C">
            <w:pPr>
              <w:ind w:left="3150"/>
            </w:pPr>
            <w:r>
              <w:rPr>
                <w:rFonts w:hint="eastAsia"/>
              </w:rPr>
              <w:t>varchar2(20)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Default="009237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hint="eastAsia"/>
              </w:rPr>
              <w:t>FALSE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Default="0092371C" w:rsidP="008B6B56">
            <w:pPr>
              <w:ind w:left="3150"/>
              <w:jc w:val="right"/>
            </w:pPr>
            <w:r w:rsidRPr="008B6B56">
              <w:rPr>
                <w:rFonts w:hint="eastAsia"/>
              </w:rPr>
              <w:t>数据来源</w:t>
            </w:r>
          </w:p>
        </w:tc>
      </w:tr>
      <w:tr w:rsidR="0092371C" w:rsidTr="00405FEA">
        <w:trPr>
          <w:divId w:val="65273878"/>
          <w:cantSplit/>
          <w:trHeight w:val="648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935F05" w:rsidRDefault="0092371C">
            <w:r>
              <w:lastRenderedPageBreak/>
              <w:t>Comment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Default="0092371C">
            <w:pPr>
              <w:ind w:left="3150"/>
            </w:pPr>
            <w:r>
              <w:rPr>
                <w:rFonts w:hint="eastAsia"/>
              </w:rPr>
              <w:t>varchar2(200)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Default="0092371C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2371C" w:rsidRPr="008B6B56" w:rsidRDefault="0092371C" w:rsidP="008B6B56">
            <w:pPr>
              <w:ind w:left="3150"/>
              <w:jc w:val="right"/>
            </w:pPr>
            <w:r>
              <w:rPr>
                <w:rFonts w:hint="eastAsia"/>
              </w:rPr>
              <w:t>备注</w:t>
            </w:r>
          </w:p>
        </w:tc>
      </w:tr>
    </w:tbl>
    <w:p w:rsidR="009C3E4E" w:rsidRDefault="00ED70D5">
      <w:pPr>
        <w:pStyle w:val="a3"/>
        <w:ind w:left="450"/>
      </w:pPr>
      <w:r>
        <w:rPr>
          <w:rStyle w:val="a9"/>
          <w:rFonts w:hint="eastAsia"/>
        </w:rPr>
        <w:t>接口设计</w:t>
      </w:r>
    </w:p>
    <w:p w:rsidR="009C3E4E" w:rsidRDefault="00ED70D5">
      <w:pPr>
        <w:pStyle w:val="a3"/>
        <w:ind w:left="450"/>
      </w:pPr>
      <w:r>
        <w:rPr>
          <w:rFonts w:hint="eastAsia"/>
          <w:color w:val="262626"/>
        </w:rPr>
        <w:t>一、消息头</w:t>
      </w:r>
    </w:p>
    <w:tbl>
      <w:tblPr>
        <w:tblW w:w="2471" w:type="pct"/>
        <w:tblInd w:w="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392"/>
        <w:gridCol w:w="4365"/>
        <w:gridCol w:w="2303"/>
      </w:tblGrid>
      <w:tr w:rsidR="009C3E4E" w:rsidTr="00BF32A0">
        <w:trPr>
          <w:divId w:val="164673443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Method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POST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Content-Type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application/json;charset=UTF-8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9C3E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BF32A0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orgID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BF32A0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G0000000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BF32A0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默认机构ID</w:t>
            </w: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017D37">
            <w:pPr>
              <w:pStyle w:val="a3"/>
              <w:ind w:left="1800"/>
            </w:pPr>
            <w:r w:rsidRPr="00017D37">
              <w:rPr>
                <w:color w:val="000000"/>
              </w:rPr>
              <w:lastRenderedPageBreak/>
              <w:t>customerID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017D37">
            <w:pPr>
              <w:pStyle w:val="a3"/>
              <w:ind w:left="1800"/>
            </w:pPr>
            <w:r w:rsidRPr="00017D37">
              <w:rPr>
                <w:color w:val="000000"/>
              </w:rPr>
              <w:t>U0000000000000000000000000000000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BF32A0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调用操作用户标记</w:t>
            </w: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032A28">
            <w:pPr>
              <w:pStyle w:val="a3"/>
              <w:ind w:left="1800"/>
            </w:pPr>
            <w:r w:rsidRPr="00032A28">
              <w:rPr>
                <w:color w:val="000000"/>
              </w:rPr>
              <w:t>token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032A28">
            <w:pPr>
              <w:pStyle w:val="a3"/>
              <w:ind w:left="1800"/>
            </w:pPr>
            <w:r w:rsidRPr="00032A28">
              <w:t>T0000000000000000000000000000000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BF32A0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调用操作用户token</w:t>
            </w: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Sign-Method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MD5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加密方式</w:t>
            </w:r>
          </w:p>
        </w:tc>
      </w:tr>
      <w:tr w:rsidR="009C3E4E" w:rsidTr="00BF32A0">
        <w:trPr>
          <w:divId w:val="164673443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lastRenderedPageBreak/>
              <w:t>Sign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1. AppSecret+"App-Key"+App-Key的值+"Authorization"+Authorization的值+"param"+param的值+"Sign-Method"+Sign-Method的值+"Timestamp"+Timestamp的值+AppSecret 2. 将1得到的字符串转换为UTF8编码的字节数组 3. 计算2得到的字节数组的MD5 Hash值，得到一个字节数组 4. 对3得到的字节数组的每一个字节，转换为2位16进制编码，并拼接成字符串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1. AppSecret由ERP方提供2. param为消息体中"接口参数的json字符串"的内容</w:t>
            </w:r>
          </w:p>
        </w:tc>
      </w:tr>
    </w:tbl>
    <w:p w:rsidR="009C3E4E" w:rsidRDefault="00ED70D5">
      <w:pPr>
        <w:pStyle w:val="a3"/>
        <w:ind w:left="450"/>
      </w:pPr>
      <w:r>
        <w:rPr>
          <w:rFonts w:hint="eastAsia"/>
          <w:color w:val="262626"/>
        </w:rPr>
        <w:t>二、消息体</w:t>
      </w:r>
    </w:p>
    <w:tbl>
      <w:tblPr>
        <w:tblW w:w="0" w:type="auto"/>
        <w:tblInd w:w="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965"/>
        <w:gridCol w:w="5095"/>
      </w:tblGrid>
      <w:tr w:rsidR="009C3E4E">
        <w:trPr>
          <w:divId w:val="118150301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9C3E4E" w:rsidRPr="000920EE">
        <w:trPr>
          <w:divId w:val="1181503011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 w:rsidP="00881882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lastRenderedPageBreak/>
              <w:t>{接口参数的json字符串}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 w:rsidP="00881882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以接口参数的json字符串为值作为消息体</w:t>
            </w:r>
          </w:p>
        </w:tc>
      </w:tr>
    </w:tbl>
    <w:p w:rsidR="009C3E4E" w:rsidRDefault="000920EE">
      <w:pPr>
        <w:pStyle w:val="a3"/>
        <w:ind w:left="450"/>
      </w:pPr>
      <w:r>
        <w:rPr>
          <w:rFonts w:hint="eastAsia"/>
          <w:color w:val="262626"/>
        </w:rPr>
        <w:t>三</w:t>
      </w:r>
      <w:r w:rsidR="00ED70D5">
        <w:rPr>
          <w:rFonts w:hint="eastAsia"/>
          <w:color w:val="262626"/>
        </w:rPr>
        <w:t>、返回值</w:t>
      </w:r>
    </w:p>
    <w:tbl>
      <w:tblPr>
        <w:tblW w:w="0" w:type="auto"/>
        <w:tblInd w:w="4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790"/>
        <w:gridCol w:w="2670"/>
        <w:gridCol w:w="3150"/>
      </w:tblGrid>
      <w:tr w:rsidR="009C3E4E" w:rsidTr="00DE1B4E">
        <w:trPr>
          <w:divId w:val="137234248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键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类型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/>
              </w:rPr>
              <w:t>备注</w:t>
            </w:r>
          </w:p>
        </w:tc>
      </w:tr>
      <w:tr w:rsidR="009C3E4E" w:rsidTr="00DE1B4E">
        <w:trPr>
          <w:divId w:val="13723424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DE1B4E">
            <w:pPr>
              <w:pStyle w:val="a3"/>
              <w:ind w:left="1800"/>
            </w:pPr>
            <w:r>
              <w:rPr>
                <w:color w:val="000000"/>
              </w:rPr>
              <w:t>S</w:t>
            </w:r>
            <w:r>
              <w:rPr>
                <w:rFonts w:hint="eastAsia"/>
                <w:color w:val="000000"/>
              </w:rPr>
              <w:t>tatus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bool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true/false</w:t>
            </w:r>
          </w:p>
        </w:tc>
      </w:tr>
      <w:tr w:rsidR="009C3E4E" w:rsidTr="00DE1B4E">
        <w:trPr>
          <w:divId w:val="1372342485"/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DE1B4E">
            <w:pPr>
              <w:pStyle w:val="a3"/>
              <w:ind w:left="1800"/>
            </w:pPr>
            <w:r>
              <w:rPr>
                <w:color w:val="000000"/>
              </w:rPr>
              <w:t>m</w:t>
            </w:r>
            <w:r>
              <w:rPr>
                <w:rFonts w:hint="eastAsia"/>
                <w:color w:val="000000"/>
              </w:rPr>
              <w:t>essage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DE1B4E">
            <w:pPr>
              <w:pStyle w:val="a3"/>
              <w:ind w:left="1800"/>
            </w:pPr>
            <w:r>
              <w:rPr>
                <w:color w:val="000000"/>
              </w:rPr>
              <w:t>s</w:t>
            </w:r>
            <w:r>
              <w:rPr>
                <w:rFonts w:hint="eastAsia"/>
                <w:color w:val="000000"/>
              </w:rPr>
              <w:t>tring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C3E4E" w:rsidRDefault="00ED70D5">
            <w:pPr>
              <w:pStyle w:val="a3"/>
              <w:ind w:left="1800"/>
            </w:pPr>
            <w:r>
              <w:rPr>
                <w:rFonts w:hint="eastAsia"/>
                <w:color w:val="000000"/>
              </w:rPr>
              <w:t>返回消息</w:t>
            </w:r>
          </w:p>
        </w:tc>
      </w:tr>
    </w:tbl>
    <w:p w:rsidR="009C3E4E" w:rsidRDefault="00ED70D5">
      <w:pPr>
        <w:pStyle w:val="2"/>
        <w:ind w:left="450"/>
      </w:pPr>
      <w:r>
        <w:rPr>
          <w:rFonts w:hint="eastAsia"/>
        </w:rPr>
        <w:t>用户界面设计</w:t>
      </w:r>
    </w:p>
    <w:p w:rsidR="009C3E4E" w:rsidRDefault="00ED70D5">
      <w:pPr>
        <w:pStyle w:val="a3"/>
        <w:ind w:left="450"/>
      </w:pPr>
      <w:r>
        <w:rPr>
          <w:rStyle w:val="a8"/>
          <w:rFonts w:hint="eastAsia"/>
        </w:rPr>
        <w:t>界面上的任何更改在这都要做说明并且要有界面布局说明</w:t>
      </w:r>
    </w:p>
    <w:p w:rsidR="009C3E4E" w:rsidRDefault="00ED70D5">
      <w:pPr>
        <w:pStyle w:val="2"/>
        <w:ind w:left="450"/>
      </w:pPr>
      <w:r>
        <w:rPr>
          <w:rFonts w:hint="eastAsia"/>
        </w:rPr>
        <w:t>数据库设计</w:t>
      </w:r>
    </w:p>
    <w:p w:rsidR="009C3E4E" w:rsidRDefault="00ED70D5">
      <w:pPr>
        <w:pStyle w:val="a3"/>
        <w:ind w:left="450"/>
      </w:pPr>
      <w:r>
        <w:rPr>
          <w:rStyle w:val="a8"/>
          <w:rFonts w:hint="eastAsia"/>
        </w:rPr>
        <w:t>数据库的任何变更，包括表，存储过程，主数据都要在这里做说明. 新的对象需要遵循命名规范.并且要把涉及到的SQL语句以附件的形式添加到此处.</w:t>
      </w:r>
    </w:p>
    <w:p w:rsidR="009C3E4E" w:rsidRDefault="00ED70D5">
      <w:pPr>
        <w:pStyle w:val="2"/>
        <w:ind w:left="450"/>
      </w:pPr>
      <w:r>
        <w:rPr>
          <w:rFonts w:hint="eastAsia"/>
        </w:rPr>
        <w:t>流程设计</w:t>
      </w:r>
    </w:p>
    <w:p w:rsidR="009C3E4E" w:rsidRDefault="00ED70D5">
      <w:pPr>
        <w:pStyle w:val="a3"/>
        <w:ind w:left="450"/>
      </w:pPr>
      <w:r>
        <w:rPr>
          <w:rStyle w:val="a8"/>
          <w:rFonts w:hint="eastAsia"/>
        </w:rPr>
        <w:t>任何的流程设计都要在这里做出说明，具体的设计以附件形式显示在此处.</w:t>
      </w:r>
    </w:p>
    <w:p w:rsidR="00ED70D5" w:rsidRDefault="00ED70D5">
      <w:pPr>
        <w:pStyle w:val="2"/>
        <w:ind w:left="450"/>
      </w:pPr>
      <w:r>
        <w:rPr>
          <w:rFonts w:hint="eastAsia"/>
        </w:rPr>
        <w:t>接口设计</w:t>
      </w:r>
    </w:p>
    <w:sectPr w:rsidR="00ED70D5" w:rsidSect="009C3E4E">
      <w:pgSz w:w="12240" w:h="15840"/>
      <w:pgMar w:top="1440" w:right="1440" w:bottom="1440" w:left="1440" w:header="720" w:footer="72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30D" w:rsidRDefault="00D3730D">
      <w:r>
        <w:separator/>
      </w:r>
    </w:p>
  </w:endnote>
  <w:endnote w:type="continuationSeparator" w:id="0">
    <w:p w:rsidR="00D3730D" w:rsidRDefault="00D3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30D" w:rsidRDefault="00D3730D">
      <w:r>
        <w:separator/>
      </w:r>
    </w:p>
  </w:footnote>
  <w:footnote w:type="continuationSeparator" w:id="0">
    <w:p w:rsidR="00D3730D" w:rsidRDefault="00D3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377A0"/>
    <w:multiLevelType w:val="hybridMultilevel"/>
    <w:tmpl w:val="11543A8C"/>
    <w:lvl w:ilvl="0" w:tplc="BB6A7D6C">
      <w:start w:val="2"/>
      <w:numFmt w:val="upperLetter"/>
      <w:lvlText w:val="%1、"/>
      <w:lvlJc w:val="left"/>
      <w:pPr>
        <w:ind w:left="786" w:hanging="360"/>
      </w:pPr>
      <w:rPr>
        <w:rFonts w:ascii="宋体" w:eastAsia="宋体" w:hAnsi="宋体" w:hint="eastAsia"/>
        <w:color w:val="auto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94728"/>
    <w:rsid w:val="00017D37"/>
    <w:rsid w:val="00032A28"/>
    <w:rsid w:val="00037EA7"/>
    <w:rsid w:val="000548CD"/>
    <w:rsid w:val="00076C21"/>
    <w:rsid w:val="000920EE"/>
    <w:rsid w:val="000D1643"/>
    <w:rsid w:val="000D40D7"/>
    <w:rsid w:val="000F616E"/>
    <w:rsid w:val="00120CF6"/>
    <w:rsid w:val="00136DBE"/>
    <w:rsid w:val="001C32C0"/>
    <w:rsid w:val="001D0F14"/>
    <w:rsid w:val="001E5FA3"/>
    <w:rsid w:val="001F5A7A"/>
    <w:rsid w:val="00223B36"/>
    <w:rsid w:val="00260856"/>
    <w:rsid w:val="0028374D"/>
    <w:rsid w:val="002A24DE"/>
    <w:rsid w:val="002A6E02"/>
    <w:rsid w:val="002C1EE6"/>
    <w:rsid w:val="002D62EA"/>
    <w:rsid w:val="002F3A15"/>
    <w:rsid w:val="003313BA"/>
    <w:rsid w:val="00331D87"/>
    <w:rsid w:val="00360467"/>
    <w:rsid w:val="00366A97"/>
    <w:rsid w:val="00374F0F"/>
    <w:rsid w:val="003C5B5D"/>
    <w:rsid w:val="003F4D70"/>
    <w:rsid w:val="00405FEA"/>
    <w:rsid w:val="004276A0"/>
    <w:rsid w:val="004333F0"/>
    <w:rsid w:val="0048073F"/>
    <w:rsid w:val="00480AAF"/>
    <w:rsid w:val="00487735"/>
    <w:rsid w:val="004A607A"/>
    <w:rsid w:val="004B4B85"/>
    <w:rsid w:val="004C011E"/>
    <w:rsid w:val="004C1C4C"/>
    <w:rsid w:val="004E416C"/>
    <w:rsid w:val="004E6475"/>
    <w:rsid w:val="004F3C9A"/>
    <w:rsid w:val="0050150A"/>
    <w:rsid w:val="00553AE2"/>
    <w:rsid w:val="00565C01"/>
    <w:rsid w:val="005B4FDB"/>
    <w:rsid w:val="005B7AD4"/>
    <w:rsid w:val="005C5722"/>
    <w:rsid w:val="005F5EC0"/>
    <w:rsid w:val="00613314"/>
    <w:rsid w:val="00621E9D"/>
    <w:rsid w:val="00636446"/>
    <w:rsid w:val="00654FAD"/>
    <w:rsid w:val="00656965"/>
    <w:rsid w:val="00662ECA"/>
    <w:rsid w:val="00664F19"/>
    <w:rsid w:val="00677F41"/>
    <w:rsid w:val="006843CF"/>
    <w:rsid w:val="00693346"/>
    <w:rsid w:val="00694728"/>
    <w:rsid w:val="006A05BC"/>
    <w:rsid w:val="006B2133"/>
    <w:rsid w:val="006E00CA"/>
    <w:rsid w:val="006E356C"/>
    <w:rsid w:val="006F62AC"/>
    <w:rsid w:val="007271FA"/>
    <w:rsid w:val="0076727D"/>
    <w:rsid w:val="00790597"/>
    <w:rsid w:val="00791E24"/>
    <w:rsid w:val="007B22DC"/>
    <w:rsid w:val="007D24F2"/>
    <w:rsid w:val="007F0F3F"/>
    <w:rsid w:val="007F1C32"/>
    <w:rsid w:val="007F32A2"/>
    <w:rsid w:val="007F603D"/>
    <w:rsid w:val="00811816"/>
    <w:rsid w:val="008148E5"/>
    <w:rsid w:val="0082273F"/>
    <w:rsid w:val="00836DC9"/>
    <w:rsid w:val="0084071F"/>
    <w:rsid w:val="00846F10"/>
    <w:rsid w:val="00881882"/>
    <w:rsid w:val="00882C07"/>
    <w:rsid w:val="008A72C2"/>
    <w:rsid w:val="008B6B56"/>
    <w:rsid w:val="00917A4C"/>
    <w:rsid w:val="0092371C"/>
    <w:rsid w:val="00926202"/>
    <w:rsid w:val="009309E0"/>
    <w:rsid w:val="00935F05"/>
    <w:rsid w:val="0093768B"/>
    <w:rsid w:val="00950D9B"/>
    <w:rsid w:val="00952353"/>
    <w:rsid w:val="009929A0"/>
    <w:rsid w:val="009C3E4E"/>
    <w:rsid w:val="00A11211"/>
    <w:rsid w:val="00A3326E"/>
    <w:rsid w:val="00A77A97"/>
    <w:rsid w:val="00AC2ADE"/>
    <w:rsid w:val="00B11D5A"/>
    <w:rsid w:val="00B16325"/>
    <w:rsid w:val="00B253AC"/>
    <w:rsid w:val="00B4632C"/>
    <w:rsid w:val="00B51535"/>
    <w:rsid w:val="00B7551A"/>
    <w:rsid w:val="00B93445"/>
    <w:rsid w:val="00BC6BF5"/>
    <w:rsid w:val="00BD4AE9"/>
    <w:rsid w:val="00BD5415"/>
    <w:rsid w:val="00BF32A0"/>
    <w:rsid w:val="00C00CD7"/>
    <w:rsid w:val="00C25310"/>
    <w:rsid w:val="00C30C37"/>
    <w:rsid w:val="00C32BF7"/>
    <w:rsid w:val="00C35D23"/>
    <w:rsid w:val="00C708DE"/>
    <w:rsid w:val="00C81CDE"/>
    <w:rsid w:val="00C86F72"/>
    <w:rsid w:val="00C90E5B"/>
    <w:rsid w:val="00CA0FB8"/>
    <w:rsid w:val="00CA309B"/>
    <w:rsid w:val="00CA6E22"/>
    <w:rsid w:val="00CB094E"/>
    <w:rsid w:val="00CB6EB0"/>
    <w:rsid w:val="00D0705F"/>
    <w:rsid w:val="00D10CC1"/>
    <w:rsid w:val="00D3730D"/>
    <w:rsid w:val="00D57D9A"/>
    <w:rsid w:val="00D664AE"/>
    <w:rsid w:val="00D900C9"/>
    <w:rsid w:val="00D95D9C"/>
    <w:rsid w:val="00D96412"/>
    <w:rsid w:val="00DC1CFD"/>
    <w:rsid w:val="00DD1DF0"/>
    <w:rsid w:val="00DE1B4E"/>
    <w:rsid w:val="00E14B87"/>
    <w:rsid w:val="00E25056"/>
    <w:rsid w:val="00E37446"/>
    <w:rsid w:val="00E467BE"/>
    <w:rsid w:val="00E506ED"/>
    <w:rsid w:val="00E63D89"/>
    <w:rsid w:val="00E741B6"/>
    <w:rsid w:val="00E80B05"/>
    <w:rsid w:val="00E85190"/>
    <w:rsid w:val="00E87829"/>
    <w:rsid w:val="00E9238A"/>
    <w:rsid w:val="00EA355D"/>
    <w:rsid w:val="00ED456B"/>
    <w:rsid w:val="00ED70D5"/>
    <w:rsid w:val="00EF7507"/>
    <w:rsid w:val="00F02D2E"/>
    <w:rsid w:val="00F31D88"/>
    <w:rsid w:val="00F567D1"/>
    <w:rsid w:val="00F63E58"/>
    <w:rsid w:val="00F67C21"/>
    <w:rsid w:val="00F7779A"/>
    <w:rsid w:val="00F90AD3"/>
    <w:rsid w:val="00F95A8E"/>
    <w:rsid w:val="00FD01DB"/>
    <w:rsid w:val="00FE2530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ED8870-B302-4D17-91F2-B602C074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E4E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Char1"/>
    <w:uiPriority w:val="9"/>
    <w:qFormat/>
    <w:rsid w:val="009C3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Char1"/>
    <w:uiPriority w:val="9"/>
    <w:qFormat/>
    <w:rsid w:val="009C3E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Char1"/>
    <w:uiPriority w:val="9"/>
    <w:qFormat/>
    <w:rsid w:val="009C3E4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locked/>
    <w:rsid w:val="009C3E4E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9C3E4E"/>
    <w:rPr>
      <w:rFonts w:asciiTheme="majorHAnsi" w:eastAsiaTheme="majorEastAsia" w:hAnsiTheme="majorHAnsi" w:cstheme="majorBidi" w:hint="eastAsia"/>
      <w:b/>
      <w:bCs/>
      <w:sz w:val="32"/>
      <w:szCs w:val="32"/>
    </w:rPr>
  </w:style>
  <w:style w:type="character" w:customStyle="1" w:styleId="5Char">
    <w:name w:val="标题 5 Char"/>
    <w:basedOn w:val="a0"/>
    <w:uiPriority w:val="9"/>
    <w:locked/>
    <w:rsid w:val="009C3E4E"/>
    <w:rPr>
      <w:rFonts w:ascii="宋体" w:eastAsia="宋体" w:hAnsi="宋体" w:cs="宋体" w:hint="eastAsia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9C3E4E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rsid w:val="009C3E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3E4E"/>
    <w:rPr>
      <w:rFonts w:ascii="宋体" w:eastAsia="宋体" w:hAnsi="宋体" w:cs="宋体" w:hint="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C3E4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3E4E"/>
    <w:rPr>
      <w:rFonts w:ascii="宋体" w:eastAsia="宋体" w:hAnsi="宋体" w:cs="宋体" w:hint="eastAsia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9C3E4E"/>
    <w:rPr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locked/>
    <w:rsid w:val="009C3E4E"/>
    <w:rPr>
      <w:rFonts w:ascii="宋体" w:eastAsia="宋体" w:hAnsi="宋体" w:cs="宋体" w:hint="eastAsia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C3E4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9C3E4E"/>
    <w:rPr>
      <w:rFonts w:ascii="宋体" w:eastAsia="宋体" w:hAnsi="宋体" w:cs="宋体" w:hint="eastAsia"/>
      <w:sz w:val="18"/>
      <w:szCs w:val="18"/>
    </w:rPr>
  </w:style>
  <w:style w:type="paragraph" w:customStyle="1" w:styleId="msonormal0">
    <w:name w:val="msonormal"/>
    <w:basedOn w:val="a"/>
    <w:uiPriority w:val="99"/>
    <w:semiHidden/>
    <w:rsid w:val="009C3E4E"/>
    <w:pPr>
      <w:spacing w:before="100" w:beforeAutospacing="1" w:after="100" w:afterAutospacing="1"/>
    </w:pPr>
  </w:style>
  <w:style w:type="paragraph" w:customStyle="1" w:styleId="tabletext">
    <w:name w:val="tabletext"/>
    <w:basedOn w:val="a"/>
    <w:uiPriority w:val="99"/>
    <w:semiHidden/>
    <w:rsid w:val="009C3E4E"/>
    <w:pPr>
      <w:spacing w:before="100" w:beforeAutospacing="1" w:after="100" w:afterAutospacing="1"/>
    </w:pPr>
  </w:style>
  <w:style w:type="character" w:customStyle="1" w:styleId="1Char1">
    <w:name w:val="标题 1 Char1"/>
    <w:basedOn w:val="a0"/>
    <w:link w:val="1"/>
    <w:uiPriority w:val="9"/>
    <w:locked/>
    <w:rsid w:val="009C3E4E"/>
    <w:rPr>
      <w:rFonts w:ascii="宋体" w:eastAsia="宋体" w:hAnsi="宋体" w:cs="宋体" w:hint="eastAsia"/>
      <w:b/>
      <w:bCs/>
      <w:kern w:val="44"/>
      <w:sz w:val="44"/>
      <w:szCs w:val="44"/>
    </w:rPr>
  </w:style>
  <w:style w:type="character" w:customStyle="1" w:styleId="2Char1">
    <w:name w:val="标题 2 Char1"/>
    <w:basedOn w:val="a0"/>
    <w:link w:val="2"/>
    <w:uiPriority w:val="9"/>
    <w:semiHidden/>
    <w:locked/>
    <w:rsid w:val="009C3E4E"/>
    <w:rPr>
      <w:rFonts w:asciiTheme="majorHAnsi" w:eastAsiaTheme="majorEastAsia" w:hAnsiTheme="majorHAnsi" w:cstheme="majorBidi" w:hint="eastAsia"/>
      <w:b/>
      <w:bCs/>
      <w:sz w:val="32"/>
      <w:szCs w:val="32"/>
    </w:rPr>
  </w:style>
  <w:style w:type="character" w:customStyle="1" w:styleId="5Char1">
    <w:name w:val="标题 5 Char1"/>
    <w:basedOn w:val="a0"/>
    <w:link w:val="5"/>
    <w:uiPriority w:val="9"/>
    <w:semiHidden/>
    <w:locked/>
    <w:rsid w:val="009C3E4E"/>
    <w:rPr>
      <w:rFonts w:ascii="宋体" w:eastAsia="宋体" w:hAnsi="宋体" w:cs="宋体" w:hint="eastAsia"/>
      <w:b/>
      <w:bCs/>
      <w:sz w:val="28"/>
      <w:szCs w:val="28"/>
    </w:rPr>
  </w:style>
  <w:style w:type="character" w:styleId="a8">
    <w:name w:val="Emphasis"/>
    <w:basedOn w:val="a0"/>
    <w:uiPriority w:val="20"/>
    <w:qFormat/>
    <w:rsid w:val="009C3E4E"/>
    <w:rPr>
      <w:i/>
      <w:iCs/>
    </w:rPr>
  </w:style>
  <w:style w:type="character" w:styleId="a9">
    <w:name w:val="Strong"/>
    <w:basedOn w:val="a0"/>
    <w:uiPriority w:val="22"/>
    <w:qFormat/>
    <w:rsid w:val="009C3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8943</TotalTime>
  <Pages>19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润东12月需求方案</dc:title>
  <dc:creator>Xiaoqiang Wu</dc:creator>
  <cp:lastModifiedBy>lq</cp:lastModifiedBy>
  <cp:revision>161</cp:revision>
  <dcterms:created xsi:type="dcterms:W3CDTF">2019-04-11T08:56:00Z</dcterms:created>
  <dcterms:modified xsi:type="dcterms:W3CDTF">2020-08-24T06:11:00Z</dcterms:modified>
</cp:coreProperties>
</file>