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6" w:lineRule="atLeast"/>
        <w:jc w:val="center"/>
        <w:rPr>
          <w:rFonts w:ascii="宋体" w:hAnsi="宋体" w:eastAsia="宋体" w:cs="宋体"/>
          <w:b/>
          <w:bCs/>
          <w:kern w:val="0"/>
          <w:sz w:val="23"/>
          <w:szCs w:val="23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23"/>
          <w:szCs w:val="23"/>
        </w:rPr>
        <w:t>VAA-GD16</w:t>
      </w:r>
      <w:r>
        <w:rPr>
          <w:rFonts w:ascii="宋体" w:hAnsi="宋体" w:eastAsia="宋体" w:cs="宋体"/>
          <w:b/>
          <w:bCs/>
          <w:kern w:val="0"/>
          <w:sz w:val="23"/>
          <w:szCs w:val="23"/>
        </w:rPr>
        <w:t>录音仪</w:t>
      </w:r>
    </w:p>
    <w:bookmarkEnd w:id="0"/>
    <w:p>
      <w:pPr>
        <w:widowControl/>
        <w:spacing w:before="100" w:beforeAutospacing="1" w:after="100" w:afterAutospacing="1" w:line="335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3328035" cy="2860040"/>
            <wp:effectExtent l="19050" t="0" r="5715" b="0"/>
            <wp:docPr id="1" name="图片 1" descr="http://www.pioneerw.com/UpFiles/Article/2014/11/12/2014111257814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pioneerw.com/UpFiles/Article/2014/11/12/201411125781487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803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 w:line="335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功能特点：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1.   开机速度快,20秒钟能够进入系統。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2.   支援大容量硬盘500GB 1T GB SATA界面硬盘默认500 GB硬盘(2.5寸笔记本硬盘)。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3.   支援最大16线路同時录音。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4.   1.8寸黑白屏示幕点阵128*46。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5.   自带网路,方便組网,远端监控。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6.   无需电脑全自动录音。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7.   功耗小,发热量小,不用风扇可以24H开机运行。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灵活启动录音方式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设备具有多种录音启动方式：压控、声控、键控、极性翻转、以及持续录音。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各通道电压范围可以灵活调整，不需要调整硬件即可满足各种电压范围的线路正常侦测状态。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各通道AGC 可以支援开启或关闭；确保音质最佳效果。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各通道录音条件、参数值可以单独设定。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录音时间段每天达8个以上，根据需求灵活设定。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 通讯录及弹屏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在PC端管理软件添加通讯录或分机信息，对应信息会关联到录音记录CDR。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可以通过软件导入Outlook 资料，方便通讯录同步。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可以设定来电、去电是否弹屏以及弹屏停留时间，显示通讯录详细咨询。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 预设免录号码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系统可设定特定的电话号码或是分机号码不录音，节省硬盘存储空间。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可设定特殊号码隐藏显示，保护个人隐私(比如银行卡内容)。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可设定特定内容静音，保护重要信息(比如银行卡内容)。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 录音空间管理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硬盘存储(500G)，可以设置循环录音，覆盖老的记录。自动计算存储卡已用和未使用空间大小，方便及时了解存储卡空间状态。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 全方位记录通话所有信息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每一通电话录音即时写入硬盘存储，记录来去电号码、通话日期时间、通话长度等信息。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自动识别是打入还是打出，自动记录铃声次数，方便查看接听电话效率。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录音记录可以编辑备注内容，设置重要标志，醒目提醒。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未接来电识别，记录未接来电详细信息，并有特殊图标醒目提醒。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 多功能查询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本机按键功能、本机网络IP查询。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PC端管理软件智能查询所需要的录音记录，可以根据来电或去电号码的一部分、分机号码、姓名、通话日期时间、通话长度等多种条件组合，检索出需要的通话纪录以及录音内容 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录音记录CDR详细呈现，分多个栏位显示信息，如：日期时间，电话号码，录音时间，分机信息，电话号码等等。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录音记录在线缓存播放，可以快速听取到录音内容，波形图形显示声音内容。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 PC端管理软件数据统计及导出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该系统采用SQLite 高效数据库，灵活跨平台查看数据库。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录音记录具备多种统计方式，按天、按周、按月、统计，通话记录图形化呈现，更加方便。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录音记录可直接导出Excel表格，方便保存、分析及管理。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录音记录也可直接发送Email，方便发送到指定的账号(内容声音文件)。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 PC端多用户管理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系统使用权限管理，可以为每一个用户指定不同的权限，在其管理权限范围内进行操作管理。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通话状态实时显示监听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管理者将本机连接上计算机，就可以看到所有电话线路的使用状态，并可以实时监听通话内容。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 录音数据保密格式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录音文件具保密特性，只有经过授权的人使用本产品程序才能听取，其它人即使取得录音文件，亦无法开启播放。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多账号，多权限登入，方便分组管理，分级别管理，资料更安全。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 多种备份方式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可通过网络将录音记录自动备份至电脑中，设定好按天、按周、按月的备份方式，到达设定的指定时间后开始启动备份功能。.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也可以通过U盘插入设备的方式，直接备份指定时间范围的记录到U盘。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所有录音记录可通过计算机刻录机烧录到CD/DVD中存盘。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 多种网络连接方式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设备自带网络接口，插上网线后可自动获取IP地址。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PC端管理软件运行后在局域网内会自动寻找到该设备的IP 地址，在专用网络或英特网中需要输入设备ID及其它参数设定后进行连接。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通过网络连接设备，在PC端管理软件上远程监控，实时监听，下载备份录音记录更加方便。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 完整的系统日志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自动记录在设备上的帐号登录注销、参数的设置修改及删除等重要操作详细日志，包含用户IP以及日期时间等信息内容，方便管理员查看跟踪设备的使用情况。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可设定多种警告信息，比如端口掉电，端口长时间提机，端口长时间通话.并且记录到日志里面。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 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强大的中央管理软件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可对分布在全国各地分点的录音仪进行集中管理，实时监听、调取录音，自动或手动备份录音到总部服务器。同时统计各分点数据，进行分析汇总，以统计表格形式呈现 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 支持二次开发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根据客户的需求，进行二次开发，为客户量身打造属于自己的产品。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 语言支持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软件支持多国语言. 简体，繁体，英文等等。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产品规格</w:t>
      </w:r>
    </w:p>
    <w:tbl>
      <w:tblPr>
        <w:tblStyle w:val="6"/>
        <w:tblW w:w="8384" w:type="dxa"/>
        <w:jc w:val="center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4"/>
        <w:gridCol w:w="5020"/>
      </w:tblGrid>
      <w:tr>
        <w:tblPrEx>
          <w:shd w:val="clear" w:color="auto" w:fill="D9D9D9"/>
          <w:tblLayout w:type="fixed"/>
        </w:tblPrEx>
        <w:trPr>
          <w:tblCellSpacing w:w="7" w:type="dxa"/>
          <w:jc w:val="center"/>
        </w:trPr>
        <w:tc>
          <w:tcPr>
            <w:tcW w:w="3343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录音端口数</w:t>
            </w:r>
          </w:p>
        </w:tc>
        <w:tc>
          <w:tcPr>
            <w:tcW w:w="4999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343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存储容量</w:t>
            </w:r>
          </w:p>
        </w:tc>
        <w:tc>
          <w:tcPr>
            <w:tcW w:w="4999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硬盘 500G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343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显示屏类型</w:t>
            </w:r>
          </w:p>
        </w:tc>
        <w:tc>
          <w:tcPr>
            <w:tcW w:w="4999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1.8寸黑白显示屏点阵128*46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343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录音存储格式</w:t>
            </w:r>
          </w:p>
        </w:tc>
        <w:tc>
          <w:tcPr>
            <w:tcW w:w="4999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ADPCM的WAV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343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压缩率</w:t>
            </w:r>
          </w:p>
        </w:tc>
        <w:tc>
          <w:tcPr>
            <w:tcW w:w="4999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4KB/S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343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录音频响范围</w:t>
            </w:r>
          </w:p>
        </w:tc>
        <w:tc>
          <w:tcPr>
            <w:tcW w:w="4999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 Hz to 3400 Hz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343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提机电压检测范围</w:t>
            </w:r>
          </w:p>
        </w:tc>
        <w:tc>
          <w:tcPr>
            <w:tcW w:w="4999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3-80V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343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挂机电压检测范围</w:t>
            </w:r>
          </w:p>
        </w:tc>
        <w:tc>
          <w:tcPr>
            <w:tcW w:w="4999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10-100V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343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支持CID类型</w:t>
            </w:r>
          </w:p>
        </w:tc>
        <w:tc>
          <w:tcPr>
            <w:tcW w:w="4999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DTMF/FSK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343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CID灵敏度范围</w:t>
            </w:r>
          </w:p>
        </w:tc>
        <w:tc>
          <w:tcPr>
            <w:tcW w:w="4999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 dB to –32dB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343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录音启动模式</w:t>
            </w:r>
          </w:p>
        </w:tc>
        <w:tc>
          <w:tcPr>
            <w:tcW w:w="4999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压控，声控，键控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343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输入阻抗</w:t>
            </w:r>
          </w:p>
        </w:tc>
        <w:tc>
          <w:tcPr>
            <w:tcW w:w="4999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AC： 100K，DC：5.1M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343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信噪比</w:t>
            </w:r>
          </w:p>
        </w:tc>
        <w:tc>
          <w:tcPr>
            <w:tcW w:w="4999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＞60 dB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343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串音比</w:t>
            </w:r>
          </w:p>
        </w:tc>
        <w:tc>
          <w:tcPr>
            <w:tcW w:w="4999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＞70 dB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343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电源适配器电压</w:t>
            </w:r>
          </w:p>
        </w:tc>
        <w:tc>
          <w:tcPr>
            <w:tcW w:w="4999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DC19V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343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额定工作电流</w:t>
            </w:r>
          </w:p>
        </w:tc>
        <w:tc>
          <w:tcPr>
            <w:tcW w:w="4999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1.5A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343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最大启动工作电流</w:t>
            </w:r>
          </w:p>
        </w:tc>
        <w:tc>
          <w:tcPr>
            <w:tcW w:w="4999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343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额定功耗</w:t>
            </w:r>
          </w:p>
        </w:tc>
        <w:tc>
          <w:tcPr>
            <w:tcW w:w="4999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30W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343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工作温度</w:t>
            </w:r>
          </w:p>
        </w:tc>
        <w:tc>
          <w:tcPr>
            <w:tcW w:w="4999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0℃ to 40℃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343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工作湿度</w:t>
            </w:r>
          </w:p>
        </w:tc>
        <w:tc>
          <w:tcPr>
            <w:tcW w:w="4999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10% to 90 %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343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网络接口类型</w:t>
            </w:r>
          </w:p>
        </w:tc>
        <w:tc>
          <w:tcPr>
            <w:tcW w:w="4999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RJ-45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343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附件</w:t>
            </w:r>
          </w:p>
        </w:tc>
        <w:tc>
          <w:tcPr>
            <w:tcW w:w="4999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RJ11直线，RS232 数据线 电源适配器 光盘 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343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尺寸长*宽*高 CM</w:t>
            </w:r>
          </w:p>
        </w:tc>
        <w:tc>
          <w:tcPr>
            <w:tcW w:w="4999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widowControl/>
              <w:spacing w:line="368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42.8cm*17.8cm*4.7cm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8B"/>
    <w:rsid w:val="00166CE8"/>
    <w:rsid w:val="003D438B"/>
    <w:rsid w:val="1C243A0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342</Words>
  <Characters>1951</Characters>
  <Lines>16</Lines>
  <Paragraphs>4</Paragraphs>
  <TotalTime>0</TotalTime>
  <ScaleCrop>false</ScaleCrop>
  <LinksUpToDate>false</LinksUpToDate>
  <CharactersWithSpaces>2289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2015-04-03T09:21:00Z</dcterms:created>
  <dc:creator>guo</dc:creator>
  <cp:lastModifiedBy>guo</cp:lastModifiedBy>
  <dcterms:modified xsi:type="dcterms:W3CDTF">2016-11-07T08:34:56Z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